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096" w:rsidRPr="003C04DB" w:rsidRDefault="00066328" w:rsidP="00502A1E">
      <w:pPr>
        <w:ind w:left="-900" w:right="-1170"/>
        <w:rPr>
          <w:rFonts w:ascii="Arial" w:hAnsi="Arial" w:cs="Arial"/>
          <w:sz w:val="18"/>
          <w:szCs w:val="18"/>
        </w:rPr>
      </w:pPr>
      <w:r>
        <w:rPr>
          <w:rFonts w:ascii="Arial" w:hAnsi="Arial" w:cs="Arial"/>
          <w:b/>
          <w:noProof/>
          <w:sz w:val="18"/>
          <w:szCs w:val="18"/>
        </w:rPr>
        <mc:AlternateContent>
          <mc:Choice Requires="wps">
            <w:drawing>
              <wp:anchor distT="0" distB="0" distL="114300" distR="114300" simplePos="0" relativeHeight="251658240" behindDoc="0" locked="0" layoutInCell="1" allowOverlap="1">
                <wp:simplePos x="0" y="0"/>
                <wp:positionH relativeFrom="column">
                  <wp:posOffset>1800225</wp:posOffset>
                </wp:positionH>
                <wp:positionV relativeFrom="paragraph">
                  <wp:posOffset>1110615</wp:posOffset>
                </wp:positionV>
                <wp:extent cx="4191000" cy="3257550"/>
                <wp:effectExtent l="9525" t="5715" r="9525" b="1333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3257550"/>
                        </a:xfrm>
                        <a:prstGeom prst="rect">
                          <a:avLst/>
                        </a:prstGeom>
                        <a:solidFill>
                          <a:srgbClr val="FFFFFF"/>
                        </a:solidFill>
                        <a:ln w="9525">
                          <a:solidFill>
                            <a:srgbClr val="000000"/>
                          </a:solidFill>
                          <a:miter lim="800000"/>
                          <a:headEnd/>
                          <a:tailEnd/>
                        </a:ln>
                      </wps:spPr>
                      <wps:txbx>
                        <w:txbxContent>
                          <w:p w:rsidR="00256A15" w:rsidRDefault="00F43E6E" w:rsidP="00AB6701">
                            <w:pPr>
                              <w:ind w:right="-135"/>
                              <w:rPr>
                                <w:rFonts w:ascii="Arial" w:hAnsi="Arial" w:cs="Arial"/>
                                <w:b/>
                                <w:color w:val="365F91" w:themeColor="accent1" w:themeShade="BF"/>
                              </w:rPr>
                            </w:pPr>
                          </w:p>
                          <w:p w:rsidR="00256A15" w:rsidRDefault="00EC41DE" w:rsidP="00972269">
                            <w:pPr>
                              <w:ind w:left="-90" w:right="-135"/>
                              <w:jc w:val="center"/>
                              <w:rPr>
                                <w:sz w:val="36"/>
                                <w:szCs w:val="36"/>
                              </w:rPr>
                            </w:pPr>
                            <w:r w:rsidRPr="007D0F33">
                              <w:rPr>
                                <w:rFonts w:ascii="Arial" w:hAnsi="Arial" w:cs="Arial"/>
                                <w:sz w:val="36"/>
                                <w:szCs w:val="36"/>
                              </w:rPr>
                              <w:t xml:space="preserve">Attn: </w:t>
                            </w:r>
                            <w:r w:rsidR="00066328">
                              <w:rPr>
                                <w:rFonts w:ascii="Arial" w:hAnsi="Arial" w:cs="Arial"/>
                                <w:sz w:val="36"/>
                                <w:szCs w:val="36"/>
                              </w:rPr>
                              <w:t>Brian Grimes</w:t>
                            </w:r>
                          </w:p>
                          <w:p w:rsidR="00972269" w:rsidRDefault="00F43E6E" w:rsidP="00972269">
                            <w:pPr>
                              <w:ind w:left="-900"/>
                              <w:jc w:val="center"/>
                              <w:rPr>
                                <w:sz w:val="32"/>
                                <w:szCs w:val="32"/>
                              </w:rPr>
                            </w:pPr>
                          </w:p>
                          <w:p w:rsidR="00972269" w:rsidRDefault="00EC41DE" w:rsidP="00972269">
                            <w:pPr>
                              <w:jc w:val="center"/>
                              <w:rPr>
                                <w:rFonts w:ascii="Arial" w:hAnsi="Arial" w:cs="Arial"/>
                                <w:b/>
                                <w:noProof/>
                                <w:color w:val="000000" w:themeColor="text1"/>
                                <w:sz w:val="32"/>
                                <w:szCs w:val="32"/>
                              </w:rPr>
                            </w:pPr>
                            <w:r w:rsidRPr="00972269">
                              <w:rPr>
                                <w:rFonts w:ascii="Arial" w:hAnsi="Arial" w:cs="Arial"/>
                                <w:b/>
                                <w:noProof/>
                                <w:color w:val="000000" w:themeColor="text1"/>
                                <w:sz w:val="32"/>
                                <w:szCs w:val="32"/>
                              </w:rPr>
                              <w:t>Sampson Construction, Inc.</w:t>
                            </w:r>
                          </w:p>
                          <w:p w:rsidR="00AB6701" w:rsidRPr="00972269" w:rsidRDefault="00AB6701" w:rsidP="00972269">
                            <w:pPr>
                              <w:jc w:val="center"/>
                              <w:rPr>
                                <w:rFonts w:ascii="Arial" w:hAnsi="Arial" w:cs="Arial"/>
                                <w:b/>
                                <w:color w:val="000000" w:themeColor="text1"/>
                                <w:sz w:val="32"/>
                                <w:szCs w:val="32"/>
                              </w:rPr>
                            </w:pPr>
                            <w:r>
                              <w:rPr>
                                <w:rFonts w:ascii="Arial" w:hAnsi="Arial" w:cs="Arial"/>
                                <w:b/>
                                <w:noProof/>
                                <w:color w:val="000000" w:themeColor="text1"/>
                                <w:sz w:val="32"/>
                                <w:szCs w:val="32"/>
                              </w:rPr>
                              <w:t>(Job Name: Kelly Walsh High School)</w:t>
                            </w:r>
                          </w:p>
                          <w:p w:rsidR="00256A15" w:rsidRDefault="00F43E6E" w:rsidP="00AB6701">
                            <w:pPr>
                              <w:ind w:right="-135"/>
                              <w:rPr>
                                <w:rFonts w:ascii="Arial" w:hAnsi="Arial" w:cs="Arial"/>
                                <w:b/>
                                <w:color w:val="365F91" w:themeColor="accent1" w:themeShade="BF"/>
                              </w:rPr>
                            </w:pPr>
                          </w:p>
                          <w:p w:rsidR="00256A15" w:rsidRPr="00066328" w:rsidRDefault="00EC41DE" w:rsidP="00972269">
                            <w:pPr>
                              <w:ind w:left="-90" w:right="-135"/>
                              <w:jc w:val="center"/>
                              <w:rPr>
                                <w:color w:val="000000" w:themeColor="text1"/>
                                <w:sz w:val="36"/>
                                <w:szCs w:val="36"/>
                              </w:rPr>
                            </w:pPr>
                            <w:r w:rsidRPr="00066328">
                              <w:rPr>
                                <w:rFonts w:ascii="Arial" w:hAnsi="Arial" w:cs="Arial"/>
                                <w:b/>
                                <w:color w:val="000000" w:themeColor="text1"/>
                                <w:sz w:val="36"/>
                                <w:szCs w:val="36"/>
                              </w:rPr>
                              <w:t xml:space="preserve">Quote #:  </w:t>
                            </w:r>
                            <w:r w:rsidRPr="00066328">
                              <w:rPr>
                                <w:rFonts w:ascii="Arial" w:hAnsi="Arial" w:cs="Arial"/>
                                <w:b/>
                                <w:noProof/>
                                <w:color w:val="000000" w:themeColor="text1"/>
                                <w:sz w:val="36"/>
                                <w:szCs w:val="36"/>
                              </w:rPr>
                              <w:t>AE-011676</w:t>
                            </w:r>
                            <w:r w:rsidR="001C52DC">
                              <w:rPr>
                                <w:rFonts w:ascii="Arial" w:hAnsi="Arial" w:cs="Arial"/>
                                <w:b/>
                                <w:noProof/>
                                <w:color w:val="000000" w:themeColor="text1"/>
                                <w:sz w:val="36"/>
                                <w:szCs w:val="36"/>
                              </w:rPr>
                              <w:t>-REV-2</w:t>
                            </w:r>
                          </w:p>
                          <w:p w:rsidR="00256A15" w:rsidRPr="00FC2984" w:rsidRDefault="00F43E6E" w:rsidP="00066328">
                            <w:pPr>
                              <w:ind w:left="-90" w:right="-135"/>
                              <w:rPr>
                                <w:rFonts w:ascii="Arial" w:hAnsi="Arial" w:cs="Arial"/>
                              </w:rPr>
                            </w:pPr>
                          </w:p>
                          <w:p w:rsidR="00256A15" w:rsidRPr="00066328" w:rsidRDefault="00EC41DE" w:rsidP="00972269">
                            <w:pPr>
                              <w:ind w:left="-90" w:right="-135"/>
                              <w:jc w:val="center"/>
                              <w:rPr>
                                <w:b/>
                              </w:rPr>
                            </w:pPr>
                            <w:r w:rsidRPr="00066328">
                              <w:rPr>
                                <w:rFonts w:ascii="Arial" w:hAnsi="Arial" w:cs="Arial"/>
                                <w:b/>
                              </w:rPr>
                              <w:t xml:space="preserve">Quote by: </w:t>
                            </w:r>
                            <w:r w:rsidR="00066328" w:rsidRPr="00066328">
                              <w:rPr>
                                <w:rFonts w:ascii="Arial" w:hAnsi="Arial" w:cs="Arial"/>
                                <w:b/>
                              </w:rPr>
                              <w:t xml:space="preserve">Kirke Blenkhorn; </w:t>
                            </w:r>
                            <w:r w:rsidRPr="00066328">
                              <w:rPr>
                                <w:rFonts w:ascii="Arial" w:hAnsi="Arial" w:cs="Arial"/>
                                <w:b/>
                                <w:noProof/>
                                <w:color w:val="000000" w:themeColor="text1"/>
                              </w:rPr>
                              <w:t>Education</w:t>
                            </w:r>
                            <w:r w:rsidR="00066328" w:rsidRPr="00066328">
                              <w:rPr>
                                <w:rFonts w:ascii="Arial" w:hAnsi="Arial" w:cs="Arial"/>
                                <w:b/>
                                <w:color w:val="000000" w:themeColor="text1"/>
                              </w:rPr>
                              <w:t xml:space="preserve">al </w:t>
                            </w:r>
                            <w:r w:rsidRPr="00066328">
                              <w:rPr>
                                <w:rFonts w:ascii="Arial" w:hAnsi="Arial" w:cs="Arial"/>
                                <w:b/>
                                <w:noProof/>
                                <w:color w:val="000000" w:themeColor="text1"/>
                              </w:rPr>
                              <w:t>Sales</w:t>
                            </w:r>
                          </w:p>
                          <w:p w:rsidR="00256A15" w:rsidRDefault="00F43E6E" w:rsidP="00972269">
                            <w:pPr>
                              <w:ind w:left="-90" w:right="-135"/>
                              <w:jc w:val="center"/>
                              <w:rPr>
                                <w:rFonts w:ascii="Arial" w:hAnsi="Arial" w:cs="Arial"/>
                                <w:color w:val="000000" w:themeColor="text1"/>
                                <w:sz w:val="20"/>
                                <w:szCs w:val="20"/>
                              </w:rPr>
                            </w:pPr>
                          </w:p>
                          <w:p w:rsidR="00AB6701" w:rsidRPr="00AB6701" w:rsidRDefault="00EC41DE" w:rsidP="00AB6701">
                            <w:pPr>
                              <w:ind w:left="-90" w:right="-135"/>
                              <w:jc w:val="center"/>
                              <w:rPr>
                                <w:rFonts w:ascii="Arial" w:hAnsi="Arial" w:cs="Arial"/>
                                <w:b/>
                                <w:color w:val="000000" w:themeColor="text1"/>
                              </w:rPr>
                            </w:pPr>
                            <w:r w:rsidRPr="00AB6701">
                              <w:rPr>
                                <w:rFonts w:ascii="Arial" w:hAnsi="Arial" w:cs="Arial"/>
                                <w:b/>
                                <w:color w:val="000000" w:themeColor="text1"/>
                              </w:rPr>
                              <w:t>E</w:t>
                            </w:r>
                            <w:r w:rsidR="00AB6701" w:rsidRPr="00AB6701">
                              <w:rPr>
                                <w:rFonts w:ascii="Arial" w:hAnsi="Arial" w:cs="Arial"/>
                                <w:b/>
                                <w:color w:val="000000" w:themeColor="text1"/>
                              </w:rPr>
                              <w:t>-M</w:t>
                            </w:r>
                            <w:r w:rsidRPr="00AB6701">
                              <w:rPr>
                                <w:rFonts w:ascii="Arial" w:hAnsi="Arial" w:cs="Arial"/>
                                <w:b/>
                                <w:color w:val="000000" w:themeColor="text1"/>
                              </w:rPr>
                              <w:t>ail:</w:t>
                            </w:r>
                          </w:p>
                          <w:p w:rsidR="00256A15" w:rsidRPr="00AB6701" w:rsidRDefault="00EC41DE" w:rsidP="00972269">
                            <w:pPr>
                              <w:ind w:left="-90" w:right="-135"/>
                              <w:jc w:val="center"/>
                            </w:pPr>
                            <w:r w:rsidRPr="00AB6701">
                              <w:rPr>
                                <w:rFonts w:ascii="Arial" w:hAnsi="Arial" w:cs="Arial"/>
                                <w:noProof/>
                                <w:color w:val="000000" w:themeColor="text1"/>
                              </w:rPr>
                              <w:t>education@avanienvironmental.com</w:t>
                            </w:r>
                          </w:p>
                          <w:p w:rsidR="00256A15" w:rsidRDefault="00F43E6E" w:rsidP="00972269">
                            <w:pPr>
                              <w:ind w:left="-90" w:right="-135"/>
                              <w:jc w:val="center"/>
                            </w:pPr>
                          </w:p>
                          <w:p w:rsidR="00256A15" w:rsidRPr="00066328" w:rsidRDefault="001C52DC" w:rsidP="00972269">
                            <w:pPr>
                              <w:ind w:left="-90" w:right="-135"/>
                              <w:jc w:val="center"/>
                              <w:rPr>
                                <w:b/>
                                <w:sz w:val="28"/>
                                <w:szCs w:val="28"/>
                              </w:rPr>
                            </w:pPr>
                            <w:r>
                              <w:rPr>
                                <w:rFonts w:ascii="Arial" w:hAnsi="Arial" w:cs="Arial"/>
                                <w:b/>
                                <w:noProof/>
                                <w:color w:val="000000" w:themeColor="text1"/>
                                <w:sz w:val="28"/>
                                <w:szCs w:val="28"/>
                              </w:rPr>
                              <w:t>May 0</w:t>
                            </w:r>
                            <w:r w:rsidR="006B3921">
                              <w:rPr>
                                <w:rFonts w:ascii="Arial" w:hAnsi="Arial" w:cs="Arial"/>
                                <w:b/>
                                <w:noProof/>
                                <w:color w:val="000000" w:themeColor="text1"/>
                                <w:sz w:val="28"/>
                                <w:szCs w:val="28"/>
                              </w:rPr>
                              <w:t>6</w:t>
                            </w:r>
                            <w:r w:rsidR="00EC41DE" w:rsidRPr="00066328">
                              <w:rPr>
                                <w:rFonts w:ascii="Arial" w:hAnsi="Arial" w:cs="Arial"/>
                                <w:b/>
                                <w:noProof/>
                                <w:color w:val="000000" w:themeColor="text1"/>
                                <w:sz w:val="28"/>
                                <w:szCs w:val="28"/>
                              </w:rPr>
                              <w:t>, 2015</w:t>
                            </w:r>
                          </w:p>
                          <w:p w:rsidR="00256A15" w:rsidRPr="00256A15" w:rsidRDefault="00F43E6E" w:rsidP="00972269">
                            <w:pPr>
                              <w:ind w:right="-135"/>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41.75pt;margin-top:87.45pt;width:330pt;height:2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">
                <v:textbox>
                  <w:txbxContent>
                    <w:p w:rsidR="00256A15" w:rsidRDefault="00CF3890" w:rsidP="00AB6701">
                      <w:pPr>
                        <w:ind w:right="-135"/>
                        <w:rPr>
                          <w:rFonts w:ascii="Arial" w:hAnsi="Arial" w:cs="Arial"/>
                          <w:b/>
                          <w:color w:val="365F91" w:themeColor="accent1" w:themeShade="BF"/>
                        </w:rPr>
                      </w:pPr>
                    </w:p>
                    <w:p w:rsidR="00256A15" w:rsidRDefault="00EC41DE" w:rsidP="00972269">
                      <w:pPr>
                        <w:ind w:left="-90" w:right="-135"/>
                        <w:jc w:val="center"/>
                        <w:rPr>
                          <w:sz w:val="36"/>
                          <w:szCs w:val="36"/>
                        </w:rPr>
                      </w:pPr>
                      <w:r w:rsidRPr="007D0F33">
                        <w:rPr>
                          <w:rFonts w:ascii="Arial" w:hAnsi="Arial" w:cs="Arial"/>
                          <w:sz w:val="36"/>
                          <w:szCs w:val="36"/>
                        </w:rPr>
                        <w:t xml:space="preserve">Attn: </w:t>
                      </w:r>
                      <w:r w:rsidR="00066328">
                        <w:rPr>
                          <w:rFonts w:ascii="Arial" w:hAnsi="Arial" w:cs="Arial"/>
                          <w:sz w:val="36"/>
                          <w:szCs w:val="36"/>
                        </w:rPr>
                        <w:t>Brian Grimes</w:t>
                      </w:r>
                    </w:p>
                    <w:p w:rsidR="00972269" w:rsidRDefault="00CF3890" w:rsidP="00972269">
                      <w:pPr>
                        <w:ind w:left="-900"/>
                        <w:jc w:val="center"/>
                        <w:rPr>
                          <w:sz w:val="32"/>
                          <w:szCs w:val="32"/>
                        </w:rPr>
                      </w:pPr>
                    </w:p>
                    <w:p w:rsidR="00972269" w:rsidRDefault="00EC41DE" w:rsidP="00972269">
                      <w:pPr>
                        <w:jc w:val="center"/>
                        <w:rPr>
                          <w:rFonts w:ascii="Arial" w:hAnsi="Arial" w:cs="Arial"/>
                          <w:b/>
                          <w:noProof/>
                          <w:color w:val="000000" w:themeColor="text1"/>
                          <w:sz w:val="32"/>
                          <w:szCs w:val="32"/>
                        </w:rPr>
                      </w:pPr>
                      <w:r w:rsidRPr="00972269">
                        <w:rPr>
                          <w:rFonts w:ascii="Arial" w:hAnsi="Arial" w:cs="Arial"/>
                          <w:b/>
                          <w:noProof/>
                          <w:color w:val="000000" w:themeColor="text1"/>
                          <w:sz w:val="32"/>
                          <w:szCs w:val="32"/>
                        </w:rPr>
                        <w:t>Sampson Construction, Inc.</w:t>
                      </w:r>
                    </w:p>
                    <w:p w:rsidR="00AB6701" w:rsidRPr="00972269" w:rsidRDefault="00AB6701" w:rsidP="00972269">
                      <w:pPr>
                        <w:jc w:val="center"/>
                        <w:rPr>
                          <w:rFonts w:ascii="Arial" w:hAnsi="Arial" w:cs="Arial"/>
                          <w:b/>
                          <w:color w:val="000000" w:themeColor="text1"/>
                          <w:sz w:val="32"/>
                          <w:szCs w:val="32"/>
                        </w:rPr>
                      </w:pPr>
                      <w:r>
                        <w:rPr>
                          <w:rFonts w:ascii="Arial" w:hAnsi="Arial" w:cs="Arial"/>
                          <w:b/>
                          <w:noProof/>
                          <w:color w:val="000000" w:themeColor="text1"/>
                          <w:sz w:val="32"/>
                          <w:szCs w:val="32"/>
                        </w:rPr>
                        <w:t>(Job Name: Kelly Walsh High School)</w:t>
                      </w:r>
                    </w:p>
                    <w:p w:rsidR="00256A15" w:rsidRDefault="00CF3890" w:rsidP="00AB6701">
                      <w:pPr>
                        <w:ind w:right="-135"/>
                        <w:rPr>
                          <w:rFonts w:ascii="Arial" w:hAnsi="Arial" w:cs="Arial"/>
                          <w:b/>
                          <w:color w:val="365F91" w:themeColor="accent1" w:themeShade="BF"/>
                        </w:rPr>
                      </w:pPr>
                    </w:p>
                    <w:p w:rsidR="00256A15" w:rsidRPr="00066328" w:rsidRDefault="00EC41DE" w:rsidP="00972269">
                      <w:pPr>
                        <w:ind w:left="-90" w:right="-135"/>
                        <w:jc w:val="center"/>
                        <w:rPr>
                          <w:color w:val="000000" w:themeColor="text1"/>
                          <w:sz w:val="36"/>
                          <w:szCs w:val="36"/>
                        </w:rPr>
                      </w:pPr>
                      <w:r w:rsidRPr="00066328">
                        <w:rPr>
                          <w:rFonts w:ascii="Arial" w:hAnsi="Arial" w:cs="Arial"/>
                          <w:b/>
                          <w:color w:val="000000" w:themeColor="text1"/>
                          <w:sz w:val="36"/>
                          <w:szCs w:val="36"/>
                        </w:rPr>
                        <w:t xml:space="preserve">Quote #:  </w:t>
                      </w:r>
                      <w:r w:rsidRPr="00066328">
                        <w:rPr>
                          <w:rFonts w:ascii="Arial" w:hAnsi="Arial" w:cs="Arial"/>
                          <w:b/>
                          <w:noProof/>
                          <w:color w:val="000000" w:themeColor="text1"/>
                          <w:sz w:val="36"/>
                          <w:szCs w:val="36"/>
                        </w:rPr>
                        <w:t>AE-011676</w:t>
                      </w:r>
                      <w:r w:rsidR="001C52DC">
                        <w:rPr>
                          <w:rFonts w:ascii="Arial" w:hAnsi="Arial" w:cs="Arial"/>
                          <w:b/>
                          <w:noProof/>
                          <w:color w:val="000000" w:themeColor="text1"/>
                          <w:sz w:val="36"/>
                          <w:szCs w:val="36"/>
                        </w:rPr>
                        <w:t>-REV-2</w:t>
                      </w:r>
                    </w:p>
                    <w:p w:rsidR="00256A15" w:rsidRPr="00FC2984" w:rsidRDefault="00CF3890" w:rsidP="00066328">
                      <w:pPr>
                        <w:ind w:left="-90" w:right="-135"/>
                        <w:rPr>
                          <w:rFonts w:ascii="Arial" w:hAnsi="Arial" w:cs="Arial"/>
                        </w:rPr>
                      </w:pPr>
                    </w:p>
                    <w:p w:rsidR="00256A15" w:rsidRPr="00066328" w:rsidRDefault="00EC41DE" w:rsidP="00972269">
                      <w:pPr>
                        <w:ind w:left="-90" w:right="-135"/>
                        <w:jc w:val="center"/>
                        <w:rPr>
                          <w:b/>
                        </w:rPr>
                      </w:pPr>
                      <w:r w:rsidRPr="00066328">
                        <w:rPr>
                          <w:rFonts w:ascii="Arial" w:hAnsi="Arial" w:cs="Arial"/>
                          <w:b/>
                        </w:rPr>
                        <w:t xml:space="preserve">Quote by: </w:t>
                      </w:r>
                      <w:r w:rsidR="00066328" w:rsidRPr="00066328">
                        <w:rPr>
                          <w:rFonts w:ascii="Arial" w:hAnsi="Arial" w:cs="Arial"/>
                          <w:b/>
                        </w:rPr>
                        <w:t xml:space="preserve">Kirke Blenkhorn; </w:t>
                      </w:r>
                      <w:r w:rsidRPr="00066328">
                        <w:rPr>
                          <w:rFonts w:ascii="Arial" w:hAnsi="Arial" w:cs="Arial"/>
                          <w:b/>
                          <w:noProof/>
                          <w:color w:val="000000" w:themeColor="text1"/>
                        </w:rPr>
                        <w:t>Education</w:t>
                      </w:r>
                      <w:r w:rsidR="00066328" w:rsidRPr="00066328">
                        <w:rPr>
                          <w:rFonts w:ascii="Arial" w:hAnsi="Arial" w:cs="Arial"/>
                          <w:b/>
                          <w:color w:val="000000" w:themeColor="text1"/>
                        </w:rPr>
                        <w:t xml:space="preserve">al </w:t>
                      </w:r>
                      <w:r w:rsidRPr="00066328">
                        <w:rPr>
                          <w:rFonts w:ascii="Arial" w:hAnsi="Arial" w:cs="Arial"/>
                          <w:b/>
                          <w:noProof/>
                          <w:color w:val="000000" w:themeColor="text1"/>
                        </w:rPr>
                        <w:t>Sales</w:t>
                      </w:r>
                    </w:p>
                    <w:p w:rsidR="00256A15" w:rsidRDefault="00CF3890" w:rsidP="00972269">
                      <w:pPr>
                        <w:ind w:left="-90" w:right="-135"/>
                        <w:jc w:val="center"/>
                        <w:rPr>
                          <w:rFonts w:ascii="Arial" w:hAnsi="Arial" w:cs="Arial"/>
                          <w:color w:val="000000" w:themeColor="text1"/>
                          <w:sz w:val="20"/>
                          <w:szCs w:val="20"/>
                        </w:rPr>
                      </w:pPr>
                    </w:p>
                    <w:p w:rsidR="00AB6701" w:rsidRPr="00AB6701" w:rsidRDefault="00EC41DE" w:rsidP="00AB6701">
                      <w:pPr>
                        <w:ind w:left="-90" w:right="-135"/>
                        <w:jc w:val="center"/>
                        <w:rPr>
                          <w:rFonts w:ascii="Arial" w:hAnsi="Arial" w:cs="Arial"/>
                          <w:b/>
                          <w:color w:val="000000" w:themeColor="text1"/>
                        </w:rPr>
                      </w:pPr>
                      <w:r w:rsidRPr="00AB6701">
                        <w:rPr>
                          <w:rFonts w:ascii="Arial" w:hAnsi="Arial" w:cs="Arial"/>
                          <w:b/>
                          <w:color w:val="000000" w:themeColor="text1"/>
                        </w:rPr>
                        <w:t>E</w:t>
                      </w:r>
                      <w:r w:rsidR="00AB6701" w:rsidRPr="00AB6701">
                        <w:rPr>
                          <w:rFonts w:ascii="Arial" w:hAnsi="Arial" w:cs="Arial"/>
                          <w:b/>
                          <w:color w:val="000000" w:themeColor="text1"/>
                        </w:rPr>
                        <w:t>-M</w:t>
                      </w:r>
                      <w:r w:rsidRPr="00AB6701">
                        <w:rPr>
                          <w:rFonts w:ascii="Arial" w:hAnsi="Arial" w:cs="Arial"/>
                          <w:b/>
                          <w:color w:val="000000" w:themeColor="text1"/>
                        </w:rPr>
                        <w:t>ail:</w:t>
                      </w:r>
                    </w:p>
                    <w:p w:rsidR="00256A15" w:rsidRPr="00AB6701" w:rsidRDefault="00EC41DE" w:rsidP="00972269">
                      <w:pPr>
                        <w:ind w:left="-90" w:right="-135"/>
                        <w:jc w:val="center"/>
                      </w:pPr>
                      <w:r w:rsidRPr="00AB6701">
                        <w:rPr>
                          <w:rFonts w:ascii="Arial" w:hAnsi="Arial" w:cs="Arial"/>
                          <w:noProof/>
                          <w:color w:val="000000" w:themeColor="text1"/>
                        </w:rPr>
                        <w:t>education@avanienvironmental.com</w:t>
                      </w:r>
                    </w:p>
                    <w:p w:rsidR="00256A15" w:rsidRDefault="00CF3890" w:rsidP="00972269">
                      <w:pPr>
                        <w:ind w:left="-90" w:right="-135"/>
                        <w:jc w:val="center"/>
                      </w:pPr>
                    </w:p>
                    <w:p w:rsidR="00256A15" w:rsidRPr="00066328" w:rsidRDefault="001C52DC" w:rsidP="00972269">
                      <w:pPr>
                        <w:ind w:left="-90" w:right="-135"/>
                        <w:jc w:val="center"/>
                        <w:rPr>
                          <w:b/>
                          <w:sz w:val="28"/>
                          <w:szCs w:val="28"/>
                        </w:rPr>
                      </w:pPr>
                      <w:r>
                        <w:rPr>
                          <w:rFonts w:ascii="Arial" w:hAnsi="Arial" w:cs="Arial"/>
                          <w:b/>
                          <w:noProof/>
                          <w:color w:val="000000" w:themeColor="text1"/>
                          <w:sz w:val="28"/>
                          <w:szCs w:val="28"/>
                        </w:rPr>
                        <w:t>May 0</w:t>
                      </w:r>
                      <w:r w:rsidR="006B3921">
                        <w:rPr>
                          <w:rFonts w:ascii="Arial" w:hAnsi="Arial" w:cs="Arial"/>
                          <w:b/>
                          <w:noProof/>
                          <w:color w:val="000000" w:themeColor="text1"/>
                          <w:sz w:val="28"/>
                          <w:szCs w:val="28"/>
                        </w:rPr>
                        <w:t>6</w:t>
                      </w:r>
                      <w:bookmarkStart w:id="1" w:name="_GoBack"/>
                      <w:bookmarkEnd w:id="1"/>
                      <w:r w:rsidR="00EC41DE" w:rsidRPr="00066328">
                        <w:rPr>
                          <w:rFonts w:ascii="Arial" w:hAnsi="Arial" w:cs="Arial"/>
                          <w:b/>
                          <w:noProof/>
                          <w:color w:val="000000" w:themeColor="text1"/>
                          <w:sz w:val="28"/>
                          <w:szCs w:val="28"/>
                        </w:rPr>
                        <w:t>, 2015</w:t>
                      </w:r>
                    </w:p>
                    <w:p w:rsidR="00256A15" w:rsidRPr="00256A15" w:rsidRDefault="00CF3890" w:rsidP="00972269">
                      <w:pPr>
                        <w:ind w:right="-135"/>
                        <w:jc w:val="center"/>
                      </w:pPr>
                    </w:p>
                  </w:txbxContent>
                </v:textbox>
              </v:shape>
            </w:pict>
          </mc:Fallback>
        </mc:AlternateContent>
      </w:r>
      <w:r w:rsidR="00EC41DE" w:rsidRPr="003C04DB">
        <w:rPr>
          <w:rFonts w:ascii="Arial" w:hAnsi="Arial" w:cs="Arial"/>
          <w:sz w:val="18"/>
          <w:szCs w:val="18"/>
        </w:rPr>
        <w:t xml:space="preserve">      </w:t>
      </w:r>
      <w:r w:rsidR="00EC41DE">
        <w:rPr>
          <w:rFonts w:ascii="Arial" w:hAnsi="Arial" w:cs="Arial"/>
          <w:b/>
          <w:noProof/>
          <w:sz w:val="18"/>
          <w:szCs w:val="18"/>
        </w:rPr>
        <w:drawing>
          <wp:inline distT="0" distB="0" distL="0" distR="0">
            <wp:extent cx="6866671" cy="9239250"/>
            <wp:effectExtent l="0" t="0" r="0" b="0"/>
            <wp:docPr id="1026" name="Cover 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tter.jpg"/>
                    <pic:cNvPicPr>
                      <a:picLocks noChangeAspect="1"/>
                    </pic:cNvPicPr>
                  </pic:nvPicPr>
                  <pic:blipFill rotWithShape="1">
                    <a:blip r:embed="rId8"/>
                    <a:srcRect l="4326" t="4955" r="8012" b="3905"/>
                    <a:stretch>
                      <a:fillRect/>
                    </a:stretch>
                  </pic:blipFill>
                  <pic:spPr bwMode="auto">
                    <a:xfrm>
                      <a:off x="0" y="0"/>
                      <a:ext cx="6866671" cy="9239250"/>
                    </a:xfrm>
                    <a:prstGeom prst="rect">
                      <a:avLst/>
                    </a:prstGeom>
                    <a:ln>
                      <a:noFill/>
                    </a:ln>
                  </pic:spPr>
                </pic:pic>
              </a:graphicData>
            </a:graphic>
          </wp:inline>
        </w:drawing>
      </w:r>
      <w:r w:rsidR="00EC41DE" w:rsidRPr="003C04DB">
        <w:rPr>
          <w:rFonts w:ascii="Arial" w:hAnsi="Arial" w:cs="Arial"/>
          <w:b/>
          <w:sz w:val="18"/>
          <w:szCs w:val="18"/>
        </w:rPr>
        <w:br w:type="page"/>
      </w:r>
    </w:p>
    <w:p w:rsidR="00066328" w:rsidRPr="00A674F9" w:rsidRDefault="00066328" w:rsidP="00066328">
      <w:pPr>
        <w:ind w:left="-900" w:right="-1080"/>
        <w:jc w:val="center"/>
        <w:rPr>
          <w:rFonts w:ascii="Arial" w:hAnsi="Arial" w:cs="Arial"/>
          <w:b/>
          <w:bCs/>
          <w:color w:val="000000" w:themeColor="text1"/>
        </w:rPr>
      </w:pPr>
      <w:r w:rsidRPr="00A674F9">
        <w:rPr>
          <w:rFonts w:ascii="Arial" w:hAnsi="Arial" w:cs="Arial"/>
          <w:b/>
        </w:rPr>
        <w:lastRenderedPageBreak/>
        <w:t>Avani Environmental Intl., Inc</w:t>
      </w:r>
      <w:proofErr w:type="gramStart"/>
      <w:r w:rsidRPr="00A674F9">
        <w:rPr>
          <w:rFonts w:ascii="Arial" w:hAnsi="Arial" w:cs="Arial"/>
          <w:b/>
        </w:rPr>
        <w:t>.</w:t>
      </w:r>
      <w:r w:rsidRPr="00A674F9">
        <w:rPr>
          <w:rFonts w:ascii="Arial" w:hAnsi="Arial" w:cs="Arial"/>
          <w:b/>
          <w:vertAlign w:val="superscript"/>
        </w:rPr>
        <w:t>®</w:t>
      </w:r>
      <w:proofErr w:type="gramEnd"/>
    </w:p>
    <w:p w:rsidR="00066328" w:rsidRPr="00A674F9" w:rsidRDefault="00066328" w:rsidP="00066328">
      <w:pPr>
        <w:ind w:left="-900" w:right="-1080"/>
        <w:jc w:val="center"/>
        <w:rPr>
          <w:rFonts w:ascii="Arial" w:hAnsi="Arial" w:cs="Arial"/>
          <w:b/>
          <w:bCs/>
          <w:color w:val="000000" w:themeColor="text1"/>
        </w:rPr>
      </w:pPr>
      <w:r w:rsidRPr="00A674F9">
        <w:rPr>
          <w:rFonts w:ascii="Arial" w:hAnsi="Arial" w:cs="Arial"/>
          <w:b/>
          <w:noProof/>
          <w:color w:val="000000" w:themeColor="text1"/>
        </w:rPr>
        <w:t>95 Cypress Drive</w:t>
      </w:r>
      <w:r w:rsidRPr="00A674F9">
        <w:rPr>
          <w:rFonts w:ascii="Arial" w:hAnsi="Arial" w:cs="Arial"/>
        </w:rPr>
        <w:t xml:space="preserve"> </w:t>
      </w:r>
    </w:p>
    <w:p w:rsidR="00066328" w:rsidRPr="00A674F9" w:rsidRDefault="00066328" w:rsidP="00066328">
      <w:pPr>
        <w:ind w:left="-900" w:right="-1080"/>
        <w:jc w:val="center"/>
        <w:rPr>
          <w:rFonts w:ascii="Arial" w:hAnsi="Arial" w:cs="Arial"/>
        </w:rPr>
      </w:pPr>
      <w:r w:rsidRPr="00A674F9">
        <w:rPr>
          <w:rFonts w:ascii="Arial" w:hAnsi="Arial" w:cs="Arial"/>
          <w:b/>
          <w:noProof/>
          <w:color w:val="000000" w:themeColor="text1"/>
        </w:rPr>
        <w:t>Youngsville</w:t>
      </w:r>
      <w:r w:rsidRPr="00A674F9">
        <w:rPr>
          <w:rFonts w:ascii="Arial" w:hAnsi="Arial" w:cs="Arial"/>
        </w:rPr>
        <w:t xml:space="preserve">, </w:t>
      </w:r>
      <w:r w:rsidRPr="00A674F9">
        <w:rPr>
          <w:rFonts w:ascii="Arial" w:hAnsi="Arial" w:cs="Arial"/>
          <w:b/>
          <w:noProof/>
          <w:color w:val="000000" w:themeColor="text1"/>
        </w:rPr>
        <w:t>NC</w:t>
      </w:r>
      <w:r w:rsidRPr="00A674F9">
        <w:rPr>
          <w:rFonts w:ascii="Arial" w:hAnsi="Arial" w:cs="Arial"/>
          <w:b/>
          <w:bCs/>
          <w:color w:val="000000" w:themeColor="text1"/>
        </w:rPr>
        <w:t xml:space="preserve">  </w:t>
      </w:r>
      <w:r w:rsidRPr="00A674F9">
        <w:rPr>
          <w:rFonts w:ascii="Arial" w:hAnsi="Arial" w:cs="Arial"/>
          <w:b/>
          <w:noProof/>
          <w:color w:val="000000" w:themeColor="text1"/>
        </w:rPr>
        <w:t>27596</w:t>
      </w:r>
    </w:p>
    <w:p w:rsidR="00066328" w:rsidRPr="00A674F9" w:rsidRDefault="00066328" w:rsidP="00066328">
      <w:pPr>
        <w:pBdr>
          <w:bottom w:val="single" w:sz="12" w:space="1" w:color="auto"/>
        </w:pBdr>
        <w:ind w:left="-900" w:right="-1080"/>
        <w:jc w:val="both"/>
        <w:rPr>
          <w:rFonts w:ascii="Arial" w:hAnsi="Arial" w:cs="Arial"/>
        </w:rPr>
      </w:pPr>
      <w:r w:rsidRPr="00A674F9">
        <w:rPr>
          <w:rFonts w:ascii="Arial" w:hAnsi="Arial" w:cs="Arial"/>
        </w:rPr>
        <w:t>Phone: 919-570-2862</w:t>
      </w:r>
      <w:r w:rsidRPr="00A674F9">
        <w:rPr>
          <w:rFonts w:ascii="Arial" w:hAnsi="Arial" w:cs="Arial"/>
        </w:rPr>
        <w:tab/>
      </w:r>
      <w:r w:rsidRPr="00A674F9">
        <w:rPr>
          <w:rFonts w:ascii="Arial" w:hAnsi="Arial" w:cs="Arial"/>
        </w:rPr>
        <w:tab/>
      </w:r>
      <w:r w:rsidRPr="00A674F9">
        <w:rPr>
          <w:rFonts w:ascii="Arial" w:hAnsi="Arial" w:cs="Arial"/>
        </w:rPr>
        <w:tab/>
      </w:r>
      <w:r w:rsidRPr="00A674F9">
        <w:rPr>
          <w:rFonts w:ascii="Arial" w:hAnsi="Arial" w:cs="Arial"/>
        </w:rPr>
        <w:tab/>
      </w:r>
      <w:r w:rsidRPr="00A674F9">
        <w:rPr>
          <w:rFonts w:ascii="Arial" w:hAnsi="Arial" w:cs="Arial"/>
        </w:rPr>
        <w:tab/>
        <w:t xml:space="preserve">      </w:t>
      </w:r>
      <w:r w:rsidRPr="00A674F9">
        <w:rPr>
          <w:rFonts w:ascii="Arial" w:hAnsi="Arial" w:cs="Arial"/>
        </w:rPr>
        <w:tab/>
      </w:r>
      <w:r w:rsidRPr="00A674F9">
        <w:rPr>
          <w:rFonts w:ascii="Arial" w:hAnsi="Arial" w:cs="Arial"/>
        </w:rPr>
        <w:tab/>
      </w:r>
      <w:r w:rsidRPr="00A674F9">
        <w:rPr>
          <w:rFonts w:ascii="Arial" w:hAnsi="Arial" w:cs="Arial"/>
        </w:rPr>
        <w:tab/>
      </w:r>
      <w:r w:rsidRPr="00A674F9">
        <w:rPr>
          <w:rFonts w:ascii="Arial" w:hAnsi="Arial" w:cs="Arial"/>
        </w:rPr>
        <w:tab/>
        <w:t xml:space="preserve">                 Fax: 919-570-2863</w:t>
      </w:r>
    </w:p>
    <w:p w:rsidR="00066328" w:rsidRPr="00F337FA" w:rsidRDefault="00066328" w:rsidP="00066328">
      <w:pPr>
        <w:ind w:left="-900" w:right="-1080"/>
        <w:jc w:val="both"/>
        <w:rPr>
          <w:rFonts w:ascii="Arial" w:hAnsi="Arial" w:cs="Arial"/>
          <w:b/>
          <w:sz w:val="22"/>
          <w:szCs w:val="22"/>
        </w:rPr>
      </w:pPr>
      <w:r w:rsidRPr="00F337FA">
        <w:rPr>
          <w:rFonts w:ascii="Arial" w:hAnsi="Arial" w:cs="Arial"/>
          <w:b/>
          <w:sz w:val="22"/>
          <w:szCs w:val="22"/>
        </w:rPr>
        <w:t xml:space="preserve">Quote #:  </w:t>
      </w:r>
      <w:r>
        <w:rPr>
          <w:rFonts w:ascii="Arial" w:hAnsi="Arial" w:cs="Arial"/>
          <w:b/>
          <w:noProof/>
          <w:sz w:val="22"/>
          <w:szCs w:val="22"/>
        </w:rPr>
        <w:t>AE-011676</w:t>
      </w:r>
      <w:r w:rsidR="001C52DC">
        <w:rPr>
          <w:rFonts w:ascii="Arial" w:hAnsi="Arial" w:cs="Arial"/>
          <w:b/>
          <w:noProof/>
          <w:sz w:val="22"/>
          <w:szCs w:val="22"/>
        </w:rPr>
        <w:t>-REV-2</w:t>
      </w:r>
      <w:r w:rsidRPr="00F337FA">
        <w:rPr>
          <w:rFonts w:ascii="Arial" w:hAnsi="Arial" w:cs="Arial"/>
          <w:b/>
          <w:sz w:val="22"/>
          <w:szCs w:val="22"/>
        </w:rPr>
        <w:tab/>
      </w:r>
      <w:r w:rsidRPr="00F337FA">
        <w:rPr>
          <w:rFonts w:ascii="Arial" w:hAnsi="Arial" w:cs="Arial"/>
          <w:b/>
          <w:sz w:val="22"/>
          <w:szCs w:val="22"/>
        </w:rPr>
        <w:tab/>
      </w:r>
      <w:r w:rsidRPr="00F337FA">
        <w:rPr>
          <w:rFonts w:ascii="Arial" w:hAnsi="Arial" w:cs="Arial"/>
          <w:b/>
          <w:sz w:val="22"/>
          <w:szCs w:val="22"/>
        </w:rPr>
        <w:tab/>
        <w:t xml:space="preserve">  </w:t>
      </w:r>
      <w:r w:rsidR="00AB6701">
        <w:rPr>
          <w:rFonts w:ascii="Arial" w:hAnsi="Arial" w:cs="Arial"/>
          <w:b/>
          <w:sz w:val="22"/>
          <w:szCs w:val="22"/>
        </w:rPr>
        <w:t xml:space="preserve">     </w:t>
      </w:r>
      <w:r w:rsidR="00AB6701">
        <w:rPr>
          <w:rFonts w:ascii="Arial" w:hAnsi="Arial" w:cs="Arial"/>
          <w:b/>
          <w:sz w:val="22"/>
          <w:szCs w:val="22"/>
        </w:rPr>
        <w:tab/>
        <w:t xml:space="preserve">      </w:t>
      </w:r>
      <w:r w:rsidR="00AB6701">
        <w:rPr>
          <w:rFonts w:ascii="Arial" w:hAnsi="Arial" w:cs="Arial"/>
          <w:b/>
          <w:sz w:val="22"/>
          <w:szCs w:val="22"/>
        </w:rPr>
        <w:tab/>
        <w:t xml:space="preserve">                 </w:t>
      </w:r>
      <w:r w:rsidR="001C52DC">
        <w:rPr>
          <w:rFonts w:ascii="Arial" w:hAnsi="Arial" w:cs="Arial"/>
          <w:b/>
          <w:sz w:val="22"/>
          <w:szCs w:val="22"/>
        </w:rPr>
        <w:t xml:space="preserve"> May 0</w:t>
      </w:r>
      <w:r w:rsidR="006B3921">
        <w:rPr>
          <w:rFonts w:ascii="Arial" w:hAnsi="Arial" w:cs="Arial"/>
          <w:b/>
          <w:sz w:val="22"/>
          <w:szCs w:val="22"/>
        </w:rPr>
        <w:t>6</w:t>
      </w:r>
      <w:r w:rsidRPr="00F337FA">
        <w:rPr>
          <w:rFonts w:ascii="Arial" w:hAnsi="Arial" w:cs="Arial"/>
          <w:b/>
          <w:noProof/>
          <w:sz w:val="22"/>
          <w:szCs w:val="22"/>
        </w:rPr>
        <w:t>, 2015</w:t>
      </w:r>
      <w:r w:rsidRPr="00F337FA">
        <w:rPr>
          <w:rFonts w:ascii="Arial" w:hAnsi="Arial" w:cs="Arial"/>
          <w:b/>
          <w:sz w:val="22"/>
          <w:szCs w:val="22"/>
        </w:rPr>
        <w:t xml:space="preserve">, Quote by: </w:t>
      </w:r>
      <w:r w:rsidRPr="00F337FA">
        <w:rPr>
          <w:rFonts w:ascii="Arial" w:hAnsi="Arial" w:cs="Arial"/>
          <w:b/>
          <w:noProof/>
          <w:color w:val="000000" w:themeColor="text1"/>
          <w:sz w:val="22"/>
          <w:szCs w:val="22"/>
        </w:rPr>
        <w:t>Education</w:t>
      </w:r>
      <w:r w:rsidRPr="00F337FA">
        <w:rPr>
          <w:rFonts w:ascii="Arial" w:hAnsi="Arial" w:cs="Arial"/>
          <w:b/>
          <w:color w:val="000000" w:themeColor="text1"/>
          <w:sz w:val="22"/>
          <w:szCs w:val="22"/>
        </w:rPr>
        <w:t xml:space="preserve"> </w:t>
      </w:r>
      <w:r w:rsidRPr="00F337FA">
        <w:rPr>
          <w:rFonts w:ascii="Arial" w:hAnsi="Arial" w:cs="Arial"/>
          <w:b/>
          <w:noProof/>
          <w:color w:val="000000" w:themeColor="text1"/>
          <w:sz w:val="22"/>
          <w:szCs w:val="22"/>
        </w:rPr>
        <w:t>Sales</w:t>
      </w:r>
      <w:r w:rsidRPr="00F337FA">
        <w:rPr>
          <w:rFonts w:ascii="Arial" w:hAnsi="Arial" w:cs="Arial"/>
          <w:b/>
          <w:color w:val="000000" w:themeColor="text1"/>
          <w:sz w:val="22"/>
          <w:szCs w:val="22"/>
        </w:rPr>
        <w:t xml:space="preserve">     </w:t>
      </w:r>
    </w:p>
    <w:p w:rsidR="00066328" w:rsidRPr="00F337FA" w:rsidRDefault="00066328" w:rsidP="00066328">
      <w:pPr>
        <w:ind w:left="-900"/>
        <w:rPr>
          <w:rFonts w:ascii="Arial" w:hAnsi="Arial" w:cs="Arial"/>
          <w:sz w:val="22"/>
          <w:szCs w:val="22"/>
        </w:rPr>
      </w:pPr>
      <w:r w:rsidRPr="00F337FA">
        <w:rPr>
          <w:rFonts w:ascii="Arial" w:hAnsi="Arial" w:cs="Arial"/>
          <w:sz w:val="22"/>
          <w:szCs w:val="22"/>
        </w:rPr>
        <w:tab/>
      </w:r>
      <w:r w:rsidRPr="00F337FA">
        <w:rPr>
          <w:rFonts w:ascii="Arial" w:hAnsi="Arial" w:cs="Arial"/>
          <w:sz w:val="22"/>
          <w:szCs w:val="22"/>
        </w:rPr>
        <w:tab/>
      </w:r>
      <w:r w:rsidRPr="00F337FA">
        <w:rPr>
          <w:rFonts w:ascii="Arial" w:hAnsi="Arial" w:cs="Arial"/>
          <w:sz w:val="22"/>
          <w:szCs w:val="22"/>
        </w:rPr>
        <w:tab/>
      </w:r>
    </w:p>
    <w:p w:rsidR="00066328" w:rsidRPr="00F337FA" w:rsidRDefault="00066328" w:rsidP="00066328">
      <w:pPr>
        <w:ind w:left="-900"/>
        <w:rPr>
          <w:rFonts w:ascii="Arial" w:hAnsi="Arial" w:cs="Arial"/>
          <w:noProof/>
          <w:color w:val="000000" w:themeColor="text1"/>
          <w:sz w:val="22"/>
          <w:szCs w:val="22"/>
        </w:rPr>
      </w:pPr>
      <w:r w:rsidRPr="00F337FA">
        <w:rPr>
          <w:rFonts w:ascii="Arial" w:hAnsi="Arial" w:cs="Arial"/>
          <w:sz w:val="22"/>
          <w:szCs w:val="22"/>
        </w:rPr>
        <w:t>Attn: B</w:t>
      </w:r>
      <w:r>
        <w:rPr>
          <w:rFonts w:ascii="Arial" w:hAnsi="Arial" w:cs="Arial"/>
          <w:sz w:val="22"/>
          <w:szCs w:val="22"/>
        </w:rPr>
        <w:t xml:space="preserve">rian Grimes, </w:t>
      </w:r>
      <w:r w:rsidRPr="00F337FA">
        <w:rPr>
          <w:rFonts w:ascii="Arial" w:hAnsi="Arial" w:cs="Arial"/>
          <w:noProof/>
          <w:color w:val="000000" w:themeColor="text1"/>
          <w:sz w:val="22"/>
          <w:szCs w:val="22"/>
        </w:rPr>
        <w:t xml:space="preserve">Ph: </w:t>
      </w:r>
      <w:r w:rsidR="00393CB4">
        <w:rPr>
          <w:rFonts w:ascii="Arial" w:hAnsi="Arial" w:cs="Arial"/>
          <w:noProof/>
          <w:color w:val="000000" w:themeColor="text1"/>
          <w:sz w:val="22"/>
          <w:szCs w:val="22"/>
        </w:rPr>
        <w:t xml:space="preserve">402-434-5419, </w:t>
      </w:r>
      <w:r w:rsidRPr="00F337FA">
        <w:rPr>
          <w:rFonts w:ascii="Arial" w:hAnsi="Arial" w:cs="Arial"/>
          <w:noProof/>
          <w:color w:val="000000" w:themeColor="text1"/>
          <w:sz w:val="22"/>
          <w:szCs w:val="22"/>
        </w:rPr>
        <w:t>E-Mail: br</w:t>
      </w:r>
      <w:r w:rsidR="00393CB4">
        <w:rPr>
          <w:rFonts w:ascii="Arial" w:hAnsi="Arial" w:cs="Arial"/>
          <w:noProof/>
          <w:color w:val="000000" w:themeColor="text1"/>
          <w:sz w:val="22"/>
          <w:szCs w:val="22"/>
        </w:rPr>
        <w:t>ian.grimes@sampson-construction</w:t>
      </w:r>
      <w:r w:rsidRPr="00F337FA">
        <w:rPr>
          <w:rFonts w:ascii="Arial" w:hAnsi="Arial" w:cs="Arial"/>
          <w:noProof/>
          <w:color w:val="000000" w:themeColor="text1"/>
          <w:sz w:val="22"/>
          <w:szCs w:val="22"/>
        </w:rPr>
        <w:t>.com</w:t>
      </w:r>
    </w:p>
    <w:p w:rsidR="00066328" w:rsidRPr="00AB6701" w:rsidRDefault="001C52DC" w:rsidP="00AB6701">
      <w:pPr>
        <w:ind w:left="-900"/>
        <w:jc w:val="center"/>
        <w:rPr>
          <w:rFonts w:ascii="Arial" w:hAnsi="Arial" w:cs="Arial"/>
          <w:b/>
          <w:noProof/>
          <w:color w:val="000000" w:themeColor="text1"/>
          <w:sz w:val="28"/>
          <w:szCs w:val="28"/>
        </w:rPr>
      </w:pPr>
      <w:r>
        <w:rPr>
          <w:rFonts w:ascii="Arial" w:hAnsi="Arial" w:cs="Arial"/>
          <w:b/>
          <w:noProof/>
          <w:color w:val="000000" w:themeColor="text1"/>
          <w:sz w:val="28"/>
          <w:szCs w:val="28"/>
        </w:rPr>
        <w:t>(Revised Quote; Freight and State of WY Sales Tax is Noted</w:t>
      </w:r>
      <w:r w:rsidR="00AB6701" w:rsidRPr="00AB6701">
        <w:rPr>
          <w:rFonts w:ascii="Arial" w:hAnsi="Arial" w:cs="Arial"/>
          <w:b/>
          <w:noProof/>
          <w:color w:val="000000" w:themeColor="text1"/>
          <w:sz w:val="28"/>
          <w:szCs w:val="28"/>
        </w:rPr>
        <w:t>)</w:t>
      </w:r>
    </w:p>
    <w:p w:rsidR="00066328" w:rsidRPr="00F337FA" w:rsidRDefault="00393CB4" w:rsidP="00066328">
      <w:pPr>
        <w:ind w:left="-900"/>
        <w:rPr>
          <w:rFonts w:ascii="Arial" w:hAnsi="Arial" w:cs="Arial"/>
          <w:b/>
          <w:color w:val="000000" w:themeColor="text1"/>
          <w:sz w:val="22"/>
          <w:szCs w:val="22"/>
        </w:rPr>
      </w:pPr>
      <w:r>
        <w:rPr>
          <w:rFonts w:ascii="Arial" w:hAnsi="Arial" w:cs="Arial"/>
          <w:b/>
          <w:noProof/>
          <w:color w:val="000000" w:themeColor="text1"/>
          <w:sz w:val="22"/>
          <w:szCs w:val="22"/>
        </w:rPr>
        <w:t xml:space="preserve">Sampson </w:t>
      </w:r>
      <w:r w:rsidR="00066328" w:rsidRPr="00F337FA">
        <w:rPr>
          <w:rFonts w:ascii="Arial" w:hAnsi="Arial" w:cs="Arial"/>
          <w:b/>
          <w:noProof/>
          <w:color w:val="000000" w:themeColor="text1"/>
          <w:sz w:val="22"/>
          <w:szCs w:val="22"/>
        </w:rPr>
        <w:t>Contr</w:t>
      </w:r>
      <w:r>
        <w:rPr>
          <w:rFonts w:ascii="Arial" w:hAnsi="Arial" w:cs="Arial"/>
          <w:b/>
          <w:noProof/>
          <w:color w:val="000000" w:themeColor="text1"/>
          <w:sz w:val="22"/>
          <w:szCs w:val="22"/>
        </w:rPr>
        <w:t>uction Company, Inc.</w:t>
      </w:r>
    </w:p>
    <w:p w:rsidR="00066328" w:rsidRPr="00F337FA" w:rsidRDefault="00393CB4" w:rsidP="00066328">
      <w:pPr>
        <w:ind w:left="-900"/>
        <w:rPr>
          <w:rFonts w:ascii="Arial" w:hAnsi="Arial" w:cs="Arial"/>
          <w:bCs/>
          <w:noProof/>
          <w:color w:val="000000" w:themeColor="text1"/>
          <w:sz w:val="22"/>
          <w:szCs w:val="22"/>
        </w:rPr>
      </w:pPr>
      <w:r>
        <w:rPr>
          <w:rFonts w:ascii="Arial" w:hAnsi="Arial" w:cs="Arial"/>
          <w:bCs/>
          <w:noProof/>
          <w:color w:val="000000" w:themeColor="text1"/>
          <w:sz w:val="22"/>
          <w:szCs w:val="22"/>
        </w:rPr>
        <w:t>3730 South 14</w:t>
      </w:r>
      <w:r w:rsidRPr="00393CB4">
        <w:rPr>
          <w:rFonts w:ascii="Arial" w:hAnsi="Arial" w:cs="Arial"/>
          <w:bCs/>
          <w:noProof/>
          <w:color w:val="000000" w:themeColor="text1"/>
          <w:sz w:val="22"/>
          <w:szCs w:val="22"/>
          <w:vertAlign w:val="superscript"/>
        </w:rPr>
        <w:t>th</w:t>
      </w:r>
      <w:r>
        <w:rPr>
          <w:rFonts w:ascii="Arial" w:hAnsi="Arial" w:cs="Arial"/>
          <w:bCs/>
          <w:noProof/>
          <w:color w:val="000000" w:themeColor="text1"/>
          <w:sz w:val="22"/>
          <w:szCs w:val="22"/>
        </w:rPr>
        <w:t xml:space="preserve"> Street</w:t>
      </w:r>
    </w:p>
    <w:p w:rsidR="00066328" w:rsidRPr="00F337FA" w:rsidRDefault="00393CB4" w:rsidP="00066328">
      <w:pPr>
        <w:ind w:left="-900"/>
        <w:rPr>
          <w:rFonts w:ascii="Arial" w:hAnsi="Arial" w:cs="Arial"/>
          <w:color w:val="000000" w:themeColor="text1"/>
          <w:sz w:val="22"/>
          <w:szCs w:val="22"/>
        </w:rPr>
      </w:pPr>
      <w:r>
        <w:rPr>
          <w:rFonts w:ascii="Arial" w:hAnsi="Arial" w:cs="Arial"/>
          <w:bCs/>
          <w:noProof/>
          <w:color w:val="000000" w:themeColor="text1"/>
          <w:sz w:val="22"/>
          <w:szCs w:val="22"/>
        </w:rPr>
        <w:t>Lincoln, NE 68502</w:t>
      </w:r>
    </w:p>
    <w:p w:rsidR="00066328" w:rsidRPr="00F337FA" w:rsidRDefault="00066328" w:rsidP="00066328">
      <w:pPr>
        <w:ind w:left="-900"/>
        <w:rPr>
          <w:rFonts w:ascii="Arial" w:hAnsi="Arial" w:cs="Arial"/>
          <w:color w:val="000000" w:themeColor="text1"/>
          <w:sz w:val="22"/>
          <w:szCs w:val="22"/>
        </w:rPr>
      </w:pPr>
    </w:p>
    <w:p w:rsidR="00FC5783" w:rsidRPr="00393CB4" w:rsidRDefault="00066328" w:rsidP="00393CB4">
      <w:pPr>
        <w:ind w:left="-900"/>
        <w:rPr>
          <w:rFonts w:ascii="Arial" w:hAnsi="Arial" w:cs="Arial"/>
          <w:color w:val="000000" w:themeColor="text1"/>
          <w:sz w:val="22"/>
          <w:szCs w:val="22"/>
        </w:rPr>
      </w:pPr>
      <w:r w:rsidRPr="00F337FA">
        <w:rPr>
          <w:rFonts w:ascii="Arial" w:hAnsi="Arial" w:cs="Arial"/>
          <w:noProof/>
          <w:color w:val="000000" w:themeColor="text1"/>
          <w:sz w:val="22"/>
          <w:szCs w:val="22"/>
        </w:rPr>
        <w:t>B</w:t>
      </w:r>
      <w:r w:rsidR="00393CB4">
        <w:rPr>
          <w:rFonts w:ascii="Arial" w:hAnsi="Arial" w:cs="Arial"/>
          <w:noProof/>
          <w:color w:val="000000" w:themeColor="text1"/>
          <w:sz w:val="22"/>
          <w:szCs w:val="22"/>
        </w:rPr>
        <w:t>rian</w:t>
      </w:r>
      <w:r w:rsidRPr="00F337FA">
        <w:rPr>
          <w:rFonts w:ascii="Arial" w:hAnsi="Arial" w:cs="Arial"/>
          <w:color w:val="000000" w:themeColor="text1"/>
          <w:sz w:val="22"/>
          <w:szCs w:val="22"/>
        </w:rPr>
        <w:t xml:space="preserve">; Please find the </w:t>
      </w:r>
      <w:r w:rsidR="00393CB4">
        <w:rPr>
          <w:rFonts w:ascii="Arial" w:hAnsi="Arial" w:cs="Arial"/>
          <w:color w:val="000000" w:themeColor="text1"/>
          <w:sz w:val="22"/>
          <w:szCs w:val="22"/>
        </w:rPr>
        <w:t>pricing re</w:t>
      </w:r>
      <w:r w:rsidRPr="00F337FA">
        <w:rPr>
          <w:rFonts w:ascii="Arial" w:hAnsi="Arial" w:cs="Arial"/>
          <w:color w:val="000000" w:themeColor="text1"/>
          <w:sz w:val="22"/>
          <w:szCs w:val="22"/>
        </w:rPr>
        <w:t xml:space="preserve">quested </w:t>
      </w:r>
      <w:r w:rsidR="00393CB4">
        <w:rPr>
          <w:rFonts w:ascii="Arial" w:hAnsi="Arial" w:cs="Arial"/>
          <w:color w:val="000000" w:themeColor="text1"/>
          <w:sz w:val="22"/>
          <w:szCs w:val="22"/>
        </w:rPr>
        <w:t xml:space="preserve">re the project that is pending at Kelly Walsh </w:t>
      </w:r>
      <w:r w:rsidRPr="00F337FA">
        <w:rPr>
          <w:rFonts w:ascii="Arial" w:hAnsi="Arial" w:cs="Arial"/>
          <w:color w:val="000000" w:themeColor="text1"/>
          <w:sz w:val="22"/>
          <w:szCs w:val="22"/>
        </w:rPr>
        <w:t xml:space="preserve">High School. </w:t>
      </w:r>
    </w:p>
    <w:tbl>
      <w:tblPr>
        <w:tblW w:w="113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3510"/>
        <w:gridCol w:w="1890"/>
        <w:gridCol w:w="90"/>
        <w:gridCol w:w="990"/>
        <w:gridCol w:w="90"/>
        <w:gridCol w:w="1260"/>
        <w:gridCol w:w="1620"/>
      </w:tblGrid>
      <w:tr w:rsidR="00BD78E0" w:rsidTr="006D371C">
        <w:trPr>
          <w:cantSplit/>
        </w:trPr>
        <w:tc>
          <w:tcPr>
            <w:tcW w:w="1890" w:type="dxa"/>
            <w:shd w:val="clear" w:color="auto" w:fill="365F91" w:themeFill="accent1" w:themeFillShade="BF"/>
            <w:vAlign w:val="bottom"/>
          </w:tcPr>
          <w:p w:rsidR="00084F27" w:rsidRPr="003C04DB" w:rsidRDefault="00EC41DE" w:rsidP="00237683">
            <w:pPr>
              <w:jc w:val="center"/>
              <w:rPr>
                <w:rFonts w:ascii="Arial" w:hAnsi="Arial" w:cs="Arial"/>
                <w:b/>
                <w:bCs/>
                <w:color w:val="FFFFFF" w:themeColor="background1"/>
                <w:sz w:val="18"/>
                <w:szCs w:val="18"/>
              </w:rPr>
            </w:pPr>
            <w:r w:rsidRPr="003C04DB">
              <w:rPr>
                <w:rFonts w:ascii="Arial" w:hAnsi="Arial" w:cs="Arial"/>
                <w:b/>
                <w:bCs/>
                <w:color w:val="FFFFFF" w:themeColor="background1"/>
                <w:sz w:val="18"/>
                <w:szCs w:val="18"/>
              </w:rPr>
              <w:t>Product Name</w:t>
            </w:r>
          </w:p>
        </w:tc>
        <w:tc>
          <w:tcPr>
            <w:tcW w:w="3510" w:type="dxa"/>
            <w:shd w:val="clear" w:color="auto" w:fill="365F91" w:themeFill="accent1" w:themeFillShade="BF"/>
            <w:vAlign w:val="bottom"/>
          </w:tcPr>
          <w:p w:rsidR="00084F27" w:rsidRPr="003C04DB" w:rsidRDefault="00EC41DE" w:rsidP="00237683">
            <w:pPr>
              <w:jc w:val="center"/>
              <w:rPr>
                <w:rFonts w:ascii="Arial" w:hAnsi="Arial" w:cs="Arial"/>
                <w:b/>
                <w:bCs/>
                <w:color w:val="FFFFFF" w:themeColor="background1"/>
                <w:sz w:val="18"/>
                <w:szCs w:val="18"/>
              </w:rPr>
            </w:pPr>
            <w:r w:rsidRPr="003C04DB">
              <w:rPr>
                <w:rFonts w:ascii="Arial" w:hAnsi="Arial" w:cs="Arial"/>
                <w:b/>
                <w:bCs/>
                <w:color w:val="FFFFFF" w:themeColor="background1"/>
                <w:sz w:val="18"/>
                <w:szCs w:val="18"/>
              </w:rPr>
              <w:t>Product Description</w:t>
            </w:r>
          </w:p>
        </w:tc>
        <w:tc>
          <w:tcPr>
            <w:tcW w:w="1980" w:type="dxa"/>
            <w:gridSpan w:val="2"/>
            <w:shd w:val="clear" w:color="auto" w:fill="365F91" w:themeFill="accent1" w:themeFillShade="BF"/>
            <w:vAlign w:val="bottom"/>
          </w:tcPr>
          <w:p w:rsidR="00084F27" w:rsidRPr="003C04DB" w:rsidRDefault="00EC41DE" w:rsidP="00237683">
            <w:pPr>
              <w:jc w:val="center"/>
              <w:rPr>
                <w:rFonts w:ascii="Arial" w:hAnsi="Arial" w:cs="Arial"/>
                <w:b/>
                <w:bCs/>
                <w:color w:val="FFFFFF" w:themeColor="background1"/>
                <w:sz w:val="18"/>
                <w:szCs w:val="18"/>
              </w:rPr>
            </w:pPr>
            <w:r w:rsidRPr="003C04DB">
              <w:rPr>
                <w:rFonts w:ascii="Arial" w:hAnsi="Arial" w:cs="Arial"/>
                <w:b/>
                <w:bCs/>
                <w:color w:val="FFFFFF" w:themeColor="background1"/>
                <w:sz w:val="18"/>
                <w:szCs w:val="18"/>
              </w:rPr>
              <w:t>Product Picture</w:t>
            </w:r>
          </w:p>
        </w:tc>
        <w:tc>
          <w:tcPr>
            <w:tcW w:w="1080" w:type="dxa"/>
            <w:gridSpan w:val="2"/>
            <w:shd w:val="clear" w:color="auto" w:fill="365F91" w:themeFill="accent1" w:themeFillShade="BF"/>
            <w:vAlign w:val="bottom"/>
          </w:tcPr>
          <w:p w:rsidR="00084F27" w:rsidRPr="003C04DB" w:rsidRDefault="00EC41DE" w:rsidP="00237683">
            <w:pPr>
              <w:jc w:val="center"/>
              <w:rPr>
                <w:rFonts w:ascii="Arial" w:hAnsi="Arial" w:cs="Arial"/>
                <w:b/>
                <w:bCs/>
                <w:color w:val="FFFFFF" w:themeColor="background1"/>
                <w:sz w:val="18"/>
                <w:szCs w:val="18"/>
              </w:rPr>
            </w:pPr>
            <w:r w:rsidRPr="003C04DB">
              <w:rPr>
                <w:rFonts w:ascii="Arial" w:hAnsi="Arial" w:cs="Arial"/>
                <w:b/>
                <w:bCs/>
                <w:color w:val="FFFFFF" w:themeColor="background1"/>
                <w:sz w:val="18"/>
                <w:szCs w:val="18"/>
              </w:rPr>
              <w:t>Quantity</w:t>
            </w:r>
          </w:p>
        </w:tc>
        <w:tc>
          <w:tcPr>
            <w:tcW w:w="1260" w:type="dxa"/>
            <w:shd w:val="clear" w:color="auto" w:fill="365F91" w:themeFill="accent1" w:themeFillShade="BF"/>
            <w:vAlign w:val="bottom"/>
          </w:tcPr>
          <w:p w:rsidR="00084F27" w:rsidRPr="003C04DB" w:rsidRDefault="00EC41DE" w:rsidP="00237683">
            <w:pPr>
              <w:jc w:val="center"/>
              <w:rPr>
                <w:rFonts w:ascii="Arial" w:hAnsi="Arial" w:cs="Arial"/>
                <w:b/>
                <w:bCs/>
                <w:color w:val="FFFFFF" w:themeColor="background1"/>
                <w:sz w:val="18"/>
                <w:szCs w:val="18"/>
              </w:rPr>
            </w:pPr>
            <w:r w:rsidRPr="003C04DB">
              <w:rPr>
                <w:rFonts w:ascii="Arial" w:hAnsi="Arial" w:cs="Arial"/>
                <w:b/>
                <w:bCs/>
                <w:color w:val="FFFFFF" w:themeColor="background1"/>
                <w:sz w:val="18"/>
                <w:szCs w:val="18"/>
              </w:rPr>
              <w:t>Unit Price</w:t>
            </w:r>
          </w:p>
        </w:tc>
        <w:tc>
          <w:tcPr>
            <w:tcW w:w="1620" w:type="dxa"/>
            <w:shd w:val="clear" w:color="auto" w:fill="365F91" w:themeFill="accent1" w:themeFillShade="BF"/>
            <w:vAlign w:val="bottom"/>
          </w:tcPr>
          <w:p w:rsidR="00084F27" w:rsidRPr="003C04DB" w:rsidRDefault="00EC41DE" w:rsidP="00237683">
            <w:pPr>
              <w:jc w:val="center"/>
              <w:rPr>
                <w:rFonts w:ascii="Arial" w:hAnsi="Arial" w:cs="Arial"/>
                <w:b/>
                <w:bCs/>
                <w:color w:val="FFFFFF" w:themeColor="background1"/>
                <w:sz w:val="18"/>
                <w:szCs w:val="18"/>
              </w:rPr>
            </w:pPr>
            <w:r w:rsidRPr="003C04DB">
              <w:rPr>
                <w:rFonts w:ascii="Arial" w:hAnsi="Arial" w:cs="Arial"/>
                <w:b/>
                <w:bCs/>
                <w:color w:val="FFFFFF" w:themeColor="background1"/>
                <w:sz w:val="18"/>
                <w:szCs w:val="18"/>
              </w:rPr>
              <w:t>Total Price</w:t>
            </w:r>
          </w:p>
        </w:tc>
      </w:tr>
      <w:tr w:rsidR="00393CB4" w:rsidRPr="00393CB4" w:rsidTr="00833740">
        <w:trPr>
          <w:cantSplit/>
          <w:trHeight w:val="854"/>
        </w:trPr>
        <w:tc>
          <w:tcPr>
            <w:tcW w:w="1890" w:type="dxa"/>
            <w:tcBorders>
              <w:bottom w:val="single" w:sz="4" w:space="0" w:color="auto"/>
            </w:tcBorders>
          </w:tcPr>
          <w:p w:rsidR="00393CB4" w:rsidRPr="00393CB4" w:rsidRDefault="00393CB4" w:rsidP="00833740">
            <w:pPr>
              <w:rPr>
                <w:rFonts w:ascii="Arial" w:hAnsi="Arial" w:cs="Arial"/>
                <w:noProof/>
                <w:color w:val="000000" w:themeColor="text1"/>
                <w:sz w:val="20"/>
                <w:szCs w:val="20"/>
              </w:rPr>
            </w:pPr>
            <w:r w:rsidRPr="00393CB4">
              <w:rPr>
                <w:rFonts w:ascii="Arial" w:hAnsi="Arial" w:cs="Arial"/>
                <w:noProof/>
                <w:color w:val="000000" w:themeColor="text1"/>
                <w:sz w:val="20"/>
                <w:szCs w:val="20"/>
              </w:rPr>
              <w:t>Booth Option #2:</w:t>
            </w:r>
          </w:p>
          <w:p w:rsidR="00393CB4" w:rsidRPr="00393CB4" w:rsidRDefault="00393CB4" w:rsidP="00833740">
            <w:pPr>
              <w:rPr>
                <w:rFonts w:ascii="Arial" w:hAnsi="Arial" w:cs="Arial"/>
                <w:color w:val="000000" w:themeColor="text1"/>
                <w:sz w:val="20"/>
                <w:szCs w:val="20"/>
              </w:rPr>
            </w:pPr>
            <w:r w:rsidRPr="00393CB4">
              <w:rPr>
                <w:rFonts w:ascii="Arial" w:hAnsi="Arial" w:cs="Arial"/>
                <w:noProof/>
                <w:color w:val="000000" w:themeColor="text1"/>
                <w:sz w:val="20"/>
                <w:szCs w:val="20"/>
              </w:rPr>
              <w:t>WB-1055</w:t>
            </w:r>
          </w:p>
          <w:p w:rsidR="00393CB4" w:rsidRPr="00393CB4" w:rsidRDefault="00393CB4" w:rsidP="00833740">
            <w:pPr>
              <w:rPr>
                <w:rFonts w:ascii="Arial" w:hAnsi="Arial" w:cs="Arial"/>
                <w:color w:val="000000" w:themeColor="text1"/>
                <w:sz w:val="20"/>
                <w:szCs w:val="20"/>
              </w:rPr>
            </w:pPr>
          </w:p>
          <w:p w:rsidR="00393CB4" w:rsidRPr="00393CB4" w:rsidRDefault="00393CB4" w:rsidP="00833740">
            <w:pPr>
              <w:rPr>
                <w:rFonts w:ascii="Arial" w:hAnsi="Arial" w:cs="Arial"/>
                <w:color w:val="000000" w:themeColor="text1"/>
                <w:sz w:val="20"/>
                <w:szCs w:val="20"/>
              </w:rPr>
            </w:pPr>
          </w:p>
        </w:tc>
        <w:tc>
          <w:tcPr>
            <w:tcW w:w="3510" w:type="dxa"/>
            <w:tcBorders>
              <w:bottom w:val="single" w:sz="4" w:space="0" w:color="auto"/>
            </w:tcBorders>
          </w:tcPr>
          <w:p w:rsidR="00B72868" w:rsidRPr="00827758" w:rsidRDefault="00B72868" w:rsidP="00B72868">
            <w:pPr>
              <w:jc w:val="center"/>
              <w:rPr>
                <w:rFonts w:ascii="Arial" w:hAnsi="Arial" w:cs="Arial"/>
                <w:b/>
                <w:noProof/>
                <w:color w:val="000000" w:themeColor="text1"/>
                <w:sz w:val="20"/>
                <w:szCs w:val="20"/>
              </w:rPr>
            </w:pPr>
            <w:r w:rsidRPr="00827758">
              <w:rPr>
                <w:rFonts w:ascii="Arial" w:hAnsi="Arial" w:cs="Arial"/>
                <w:b/>
                <w:noProof/>
                <w:color w:val="000000" w:themeColor="text1"/>
                <w:sz w:val="20"/>
                <w:szCs w:val="20"/>
              </w:rPr>
              <w:t xml:space="preserve">Welding Booth; </w:t>
            </w:r>
            <w:r>
              <w:rPr>
                <w:rFonts w:ascii="Arial" w:hAnsi="Arial" w:cs="Arial"/>
                <w:b/>
                <w:noProof/>
                <w:color w:val="000000" w:themeColor="text1"/>
                <w:sz w:val="20"/>
                <w:szCs w:val="20"/>
              </w:rPr>
              <w:t>WB-1000</w:t>
            </w:r>
            <w:r w:rsidRPr="00827758">
              <w:rPr>
                <w:rFonts w:ascii="Arial" w:hAnsi="Arial" w:cs="Arial"/>
                <w:b/>
                <w:noProof/>
                <w:color w:val="000000" w:themeColor="text1"/>
                <w:sz w:val="20"/>
                <w:szCs w:val="20"/>
              </w:rPr>
              <w:t xml:space="preserve"> Series</w:t>
            </w:r>
          </w:p>
          <w:p w:rsidR="00B72868" w:rsidRPr="00393CB4" w:rsidRDefault="00B72868" w:rsidP="00B72868">
            <w:pPr>
              <w:jc w:val="center"/>
              <w:rPr>
                <w:rFonts w:ascii="Arial" w:hAnsi="Arial" w:cs="Arial"/>
                <w:b/>
                <w:color w:val="000000" w:themeColor="text1"/>
                <w:sz w:val="20"/>
                <w:szCs w:val="20"/>
              </w:rPr>
            </w:pPr>
            <w:r>
              <w:rPr>
                <w:rFonts w:ascii="Arial" w:hAnsi="Arial" w:cs="Arial"/>
                <w:b/>
                <w:noProof/>
                <w:color w:val="000000" w:themeColor="text1"/>
                <w:sz w:val="20"/>
                <w:szCs w:val="20"/>
              </w:rPr>
              <w:t>Model: WB</w:t>
            </w:r>
            <w:r w:rsidRPr="00EB06F6">
              <w:rPr>
                <w:rFonts w:ascii="Arial" w:hAnsi="Arial" w:cs="Arial"/>
                <w:b/>
                <w:noProof/>
                <w:color w:val="000000" w:themeColor="text1"/>
                <w:sz w:val="20"/>
                <w:szCs w:val="20"/>
              </w:rPr>
              <w:t>-1055</w:t>
            </w:r>
          </w:p>
          <w:p w:rsidR="00393CB4" w:rsidRPr="00393CB4" w:rsidRDefault="00393CB4" w:rsidP="00833740">
            <w:pPr>
              <w:rPr>
                <w:rFonts w:ascii="Arial" w:hAnsi="Arial" w:cs="Arial"/>
                <w:noProof/>
                <w:color w:val="000000" w:themeColor="text1"/>
                <w:sz w:val="20"/>
                <w:szCs w:val="20"/>
              </w:rPr>
            </w:pPr>
            <w:r w:rsidRPr="00393CB4">
              <w:rPr>
                <w:rFonts w:ascii="Arial" w:hAnsi="Arial" w:cs="Arial"/>
                <w:noProof/>
                <w:color w:val="000000" w:themeColor="text1"/>
                <w:sz w:val="20"/>
                <w:szCs w:val="20"/>
              </w:rPr>
              <w:t>Steel Panel: 12-Gauge</w:t>
            </w:r>
          </w:p>
          <w:p w:rsidR="00393CB4" w:rsidRPr="00393CB4" w:rsidRDefault="00393CB4" w:rsidP="00833740">
            <w:pPr>
              <w:rPr>
                <w:rFonts w:ascii="Arial" w:hAnsi="Arial" w:cs="Arial"/>
                <w:noProof/>
                <w:color w:val="000000" w:themeColor="text1"/>
                <w:sz w:val="20"/>
                <w:szCs w:val="20"/>
              </w:rPr>
            </w:pPr>
            <w:r w:rsidRPr="00393CB4">
              <w:rPr>
                <w:rFonts w:ascii="Arial" w:hAnsi="Arial" w:cs="Arial"/>
                <w:noProof/>
                <w:color w:val="000000" w:themeColor="text1"/>
                <w:sz w:val="20"/>
                <w:szCs w:val="20"/>
              </w:rPr>
              <w:t xml:space="preserve">Framing: 2.0-Inch Square Tube </w:t>
            </w:r>
          </w:p>
          <w:p w:rsidR="00393CB4" w:rsidRPr="00393CB4" w:rsidRDefault="00393CB4" w:rsidP="00833740">
            <w:pPr>
              <w:rPr>
                <w:rFonts w:ascii="Arial" w:hAnsi="Arial" w:cs="Arial"/>
                <w:noProof/>
                <w:color w:val="000000" w:themeColor="text1"/>
                <w:sz w:val="20"/>
                <w:szCs w:val="20"/>
              </w:rPr>
            </w:pPr>
            <w:r w:rsidRPr="00393CB4">
              <w:rPr>
                <w:rFonts w:ascii="Arial" w:hAnsi="Arial" w:cs="Arial"/>
                <w:noProof/>
                <w:color w:val="000000" w:themeColor="text1"/>
                <w:sz w:val="20"/>
                <w:szCs w:val="20"/>
              </w:rPr>
              <w:t xml:space="preserve">Panel Construction: </w:t>
            </w:r>
            <w:r w:rsidR="00B72868">
              <w:rPr>
                <w:rFonts w:ascii="Arial" w:hAnsi="Arial" w:cs="Arial"/>
                <w:noProof/>
                <w:color w:val="000000" w:themeColor="text1"/>
                <w:sz w:val="20"/>
                <w:szCs w:val="20"/>
              </w:rPr>
              <w:t>Stitch-w</w:t>
            </w:r>
            <w:r w:rsidRPr="00393CB4">
              <w:rPr>
                <w:rFonts w:ascii="Arial" w:hAnsi="Arial" w:cs="Arial"/>
                <w:noProof/>
                <w:color w:val="000000" w:themeColor="text1"/>
                <w:sz w:val="20"/>
                <w:szCs w:val="20"/>
              </w:rPr>
              <w:t>elded steel with 1" welded square cross bracing</w:t>
            </w:r>
          </w:p>
          <w:p w:rsidR="00393CB4" w:rsidRPr="00393CB4" w:rsidRDefault="00393CB4" w:rsidP="00833740">
            <w:pPr>
              <w:rPr>
                <w:rFonts w:ascii="Arial" w:hAnsi="Arial" w:cs="Arial"/>
                <w:noProof/>
                <w:color w:val="000000" w:themeColor="text1"/>
                <w:sz w:val="20"/>
                <w:szCs w:val="20"/>
              </w:rPr>
            </w:pPr>
            <w:r w:rsidRPr="00393CB4">
              <w:rPr>
                <w:rFonts w:ascii="Arial" w:hAnsi="Arial" w:cs="Arial"/>
                <w:noProof/>
                <w:color w:val="000000" w:themeColor="text1"/>
                <w:sz w:val="20"/>
                <w:szCs w:val="20"/>
              </w:rPr>
              <w:t>Fume Arm Stanchion for BR-006 fume arm bracket</w:t>
            </w:r>
          </w:p>
          <w:p w:rsidR="00393CB4" w:rsidRPr="00393CB4" w:rsidRDefault="00393CB4" w:rsidP="00833740">
            <w:pPr>
              <w:rPr>
                <w:rFonts w:ascii="Arial" w:hAnsi="Arial" w:cs="Arial"/>
                <w:noProof/>
                <w:color w:val="000000" w:themeColor="text1"/>
                <w:sz w:val="20"/>
                <w:szCs w:val="20"/>
              </w:rPr>
            </w:pPr>
            <w:r w:rsidRPr="00393CB4">
              <w:rPr>
                <w:rFonts w:ascii="Arial" w:hAnsi="Arial" w:cs="Arial"/>
                <w:noProof/>
                <w:color w:val="000000" w:themeColor="text1"/>
                <w:sz w:val="20"/>
                <w:szCs w:val="20"/>
              </w:rPr>
              <w:t xml:space="preserve">Rear Panel Shelf; </w:t>
            </w:r>
            <w:r w:rsidR="00B72868">
              <w:rPr>
                <w:rFonts w:ascii="Arial" w:hAnsi="Arial" w:cs="Arial"/>
                <w:noProof/>
                <w:color w:val="000000" w:themeColor="text1"/>
                <w:sz w:val="20"/>
                <w:szCs w:val="20"/>
              </w:rPr>
              <w:t xml:space="preserve">3-Postion, </w:t>
            </w:r>
            <w:r w:rsidRPr="00393CB4">
              <w:rPr>
                <w:rFonts w:ascii="Arial" w:hAnsi="Arial" w:cs="Arial"/>
                <w:noProof/>
                <w:color w:val="000000" w:themeColor="text1"/>
                <w:sz w:val="20"/>
                <w:szCs w:val="20"/>
              </w:rPr>
              <w:t>Adjustable</w:t>
            </w:r>
            <w:r w:rsidR="00AB25D7">
              <w:rPr>
                <w:rFonts w:ascii="Arial" w:hAnsi="Arial" w:cs="Arial"/>
                <w:noProof/>
                <w:color w:val="000000" w:themeColor="text1"/>
                <w:sz w:val="20"/>
                <w:szCs w:val="20"/>
              </w:rPr>
              <w:t xml:space="preserve">; </w:t>
            </w:r>
            <w:r w:rsidR="00B91287">
              <w:rPr>
                <w:rFonts w:ascii="Arial" w:hAnsi="Arial" w:cs="Arial"/>
                <w:noProof/>
                <w:color w:val="000000" w:themeColor="text1"/>
                <w:sz w:val="20"/>
                <w:szCs w:val="20"/>
              </w:rPr>
              <w:t>28”, 32” and 36”</w:t>
            </w:r>
          </w:p>
          <w:p w:rsidR="00393CB4" w:rsidRPr="00393CB4" w:rsidRDefault="00393CB4" w:rsidP="00833740">
            <w:pPr>
              <w:rPr>
                <w:rFonts w:ascii="Arial" w:hAnsi="Arial" w:cs="Arial"/>
                <w:noProof/>
                <w:color w:val="000000" w:themeColor="text1"/>
                <w:sz w:val="20"/>
                <w:szCs w:val="20"/>
              </w:rPr>
            </w:pPr>
            <w:r w:rsidRPr="00393CB4">
              <w:rPr>
                <w:rFonts w:ascii="Arial" w:hAnsi="Arial" w:cs="Arial"/>
                <w:noProof/>
                <w:color w:val="000000" w:themeColor="text1"/>
                <w:sz w:val="20"/>
                <w:szCs w:val="20"/>
              </w:rPr>
              <w:t>Adjustable Feet for Leveling</w:t>
            </w:r>
          </w:p>
          <w:p w:rsidR="00393CB4" w:rsidRPr="00393CB4" w:rsidRDefault="00393CB4" w:rsidP="00833740">
            <w:pPr>
              <w:rPr>
                <w:rFonts w:ascii="Arial" w:hAnsi="Arial" w:cs="Arial"/>
                <w:noProof/>
                <w:color w:val="000000" w:themeColor="text1"/>
                <w:sz w:val="20"/>
                <w:szCs w:val="20"/>
              </w:rPr>
            </w:pPr>
            <w:r w:rsidRPr="00393CB4">
              <w:rPr>
                <w:rFonts w:ascii="Arial" w:hAnsi="Arial" w:cs="Arial"/>
                <w:noProof/>
                <w:color w:val="000000" w:themeColor="text1"/>
                <w:sz w:val="20"/>
                <w:szCs w:val="20"/>
              </w:rPr>
              <w:t xml:space="preserve">Weld Curtain Bar </w:t>
            </w:r>
            <w:r w:rsidR="00B72868">
              <w:rPr>
                <w:rFonts w:ascii="Arial" w:hAnsi="Arial" w:cs="Arial"/>
                <w:noProof/>
                <w:color w:val="000000" w:themeColor="text1"/>
                <w:sz w:val="20"/>
                <w:szCs w:val="20"/>
              </w:rPr>
              <w:t>Assembly</w:t>
            </w:r>
          </w:p>
          <w:p w:rsidR="00393CB4" w:rsidRPr="00393CB4" w:rsidRDefault="00393CB4" w:rsidP="00833740">
            <w:pPr>
              <w:rPr>
                <w:rFonts w:ascii="Arial" w:hAnsi="Arial" w:cs="Arial"/>
                <w:noProof/>
                <w:color w:val="000000" w:themeColor="text1"/>
                <w:sz w:val="20"/>
                <w:szCs w:val="20"/>
              </w:rPr>
            </w:pPr>
            <w:r w:rsidRPr="00393CB4">
              <w:rPr>
                <w:rFonts w:ascii="Arial" w:hAnsi="Arial" w:cs="Arial"/>
                <w:noProof/>
                <w:color w:val="000000" w:themeColor="text1"/>
                <w:sz w:val="20"/>
                <w:szCs w:val="20"/>
              </w:rPr>
              <w:t>Finish: Industrial Powder Coat; Blue</w:t>
            </w:r>
          </w:p>
          <w:p w:rsidR="00393CB4" w:rsidRPr="00393CB4" w:rsidRDefault="00393CB4" w:rsidP="00833740">
            <w:pPr>
              <w:rPr>
                <w:rFonts w:ascii="Arial" w:hAnsi="Arial" w:cs="Arial"/>
                <w:color w:val="000000" w:themeColor="text1"/>
                <w:sz w:val="20"/>
                <w:szCs w:val="20"/>
              </w:rPr>
            </w:pPr>
            <w:r w:rsidRPr="00393CB4">
              <w:rPr>
                <w:rFonts w:ascii="Arial" w:hAnsi="Arial" w:cs="Arial"/>
                <w:b/>
                <w:noProof/>
                <w:color w:val="000000" w:themeColor="text1"/>
                <w:sz w:val="20"/>
                <w:szCs w:val="20"/>
                <w:u w:val="single"/>
              </w:rPr>
              <w:t>(NOTE: Fume Arm and Bracket in photo are not included)</w:t>
            </w:r>
          </w:p>
        </w:tc>
        <w:tc>
          <w:tcPr>
            <w:tcW w:w="1890" w:type="dxa"/>
            <w:tcBorders>
              <w:bottom w:val="single" w:sz="4" w:space="0" w:color="auto"/>
            </w:tcBorders>
            <w:vAlign w:val="center"/>
          </w:tcPr>
          <w:p w:rsidR="00393CB4" w:rsidRPr="00393CB4" w:rsidRDefault="00393CB4" w:rsidP="00833740">
            <w:pPr>
              <w:jc w:val="center"/>
              <w:rPr>
                <w:rFonts w:ascii="Arial" w:hAnsi="Arial" w:cs="Arial"/>
                <w:color w:val="000000" w:themeColor="text1"/>
                <w:sz w:val="20"/>
                <w:szCs w:val="20"/>
              </w:rPr>
            </w:pPr>
            <w:r w:rsidRPr="00393CB4">
              <w:rPr>
                <w:rFonts w:ascii="Arial" w:hAnsi="Arial" w:cs="Arial"/>
                <w:noProof/>
                <w:sz w:val="20"/>
                <w:szCs w:val="20"/>
              </w:rPr>
              <w:drawing>
                <wp:inline distT="0" distB="0" distL="0" distR="0" wp14:anchorId="4F78AEB6" wp14:editId="63D35FFF">
                  <wp:extent cx="762000" cy="11430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1143000"/>
                          </a:xfrm>
                          <a:prstGeom prst="rect">
                            <a:avLst/>
                          </a:prstGeom>
                          <a:noFill/>
                          <a:ln>
                            <a:noFill/>
                          </a:ln>
                        </pic:spPr>
                      </pic:pic>
                    </a:graphicData>
                  </a:graphic>
                </wp:inline>
              </w:drawing>
            </w:r>
          </w:p>
        </w:tc>
        <w:tc>
          <w:tcPr>
            <w:tcW w:w="1080" w:type="dxa"/>
            <w:gridSpan w:val="2"/>
            <w:tcBorders>
              <w:bottom w:val="single" w:sz="4" w:space="0" w:color="auto"/>
            </w:tcBorders>
          </w:tcPr>
          <w:p w:rsidR="00393CB4" w:rsidRPr="00393CB4" w:rsidRDefault="00393CB4" w:rsidP="00833740">
            <w:pPr>
              <w:jc w:val="right"/>
              <w:rPr>
                <w:rFonts w:ascii="Arial" w:hAnsi="Arial" w:cs="Arial"/>
                <w:color w:val="000000" w:themeColor="text1"/>
                <w:sz w:val="20"/>
                <w:szCs w:val="20"/>
              </w:rPr>
            </w:pPr>
            <w:r w:rsidRPr="00393CB4">
              <w:rPr>
                <w:rFonts w:ascii="Arial" w:hAnsi="Arial" w:cs="Arial"/>
                <w:color w:val="000000" w:themeColor="text1"/>
                <w:sz w:val="20"/>
                <w:szCs w:val="20"/>
              </w:rPr>
              <w:t>18</w:t>
            </w:r>
          </w:p>
        </w:tc>
        <w:tc>
          <w:tcPr>
            <w:tcW w:w="1350" w:type="dxa"/>
            <w:gridSpan w:val="2"/>
            <w:tcBorders>
              <w:bottom w:val="single" w:sz="4" w:space="0" w:color="auto"/>
            </w:tcBorders>
          </w:tcPr>
          <w:p w:rsidR="00393CB4" w:rsidRPr="00393CB4" w:rsidRDefault="00393CB4" w:rsidP="00512E68">
            <w:pPr>
              <w:jc w:val="right"/>
              <w:rPr>
                <w:rFonts w:ascii="Arial" w:hAnsi="Arial" w:cs="Arial"/>
                <w:color w:val="000000" w:themeColor="text1"/>
                <w:sz w:val="20"/>
                <w:szCs w:val="20"/>
              </w:rPr>
            </w:pPr>
            <w:r w:rsidRPr="00393CB4">
              <w:rPr>
                <w:rFonts w:ascii="Arial" w:hAnsi="Arial" w:cs="Arial"/>
                <w:noProof/>
                <w:color w:val="000000" w:themeColor="text1"/>
                <w:sz w:val="20"/>
                <w:szCs w:val="20"/>
              </w:rPr>
              <w:t>$1,</w:t>
            </w:r>
            <w:r w:rsidR="00512E68">
              <w:rPr>
                <w:rFonts w:ascii="Arial" w:hAnsi="Arial" w:cs="Arial"/>
                <w:noProof/>
                <w:color w:val="000000" w:themeColor="text1"/>
                <w:sz w:val="20"/>
                <w:szCs w:val="20"/>
              </w:rPr>
              <w:t>92</w:t>
            </w:r>
            <w:r w:rsidRPr="00393CB4">
              <w:rPr>
                <w:rFonts w:ascii="Arial" w:hAnsi="Arial" w:cs="Arial"/>
                <w:noProof/>
                <w:color w:val="000000" w:themeColor="text1"/>
                <w:sz w:val="20"/>
                <w:szCs w:val="20"/>
              </w:rPr>
              <w:t>0.00</w:t>
            </w:r>
          </w:p>
        </w:tc>
        <w:tc>
          <w:tcPr>
            <w:tcW w:w="1620" w:type="dxa"/>
            <w:tcBorders>
              <w:bottom w:val="single" w:sz="4" w:space="0" w:color="auto"/>
            </w:tcBorders>
          </w:tcPr>
          <w:p w:rsidR="00393CB4" w:rsidRPr="00393CB4" w:rsidRDefault="00512E68" w:rsidP="00512E68">
            <w:pPr>
              <w:jc w:val="right"/>
              <w:rPr>
                <w:rFonts w:ascii="Arial" w:hAnsi="Arial" w:cs="Arial"/>
                <w:color w:val="FF0000"/>
                <w:sz w:val="20"/>
                <w:szCs w:val="20"/>
              </w:rPr>
            </w:pPr>
            <w:r>
              <w:rPr>
                <w:rFonts w:ascii="Arial" w:hAnsi="Arial" w:cs="Arial"/>
                <w:sz w:val="20"/>
                <w:szCs w:val="20"/>
              </w:rPr>
              <w:t>$34,56</w:t>
            </w:r>
            <w:r w:rsidR="00393CB4" w:rsidRPr="00393CB4">
              <w:rPr>
                <w:rFonts w:ascii="Arial" w:hAnsi="Arial" w:cs="Arial"/>
                <w:sz w:val="20"/>
                <w:szCs w:val="20"/>
              </w:rPr>
              <w:t>0.00</w:t>
            </w:r>
          </w:p>
        </w:tc>
      </w:tr>
      <w:tr w:rsidR="00393CB4" w:rsidRPr="00393CB4" w:rsidTr="00833740">
        <w:trPr>
          <w:cantSplit/>
          <w:trHeight w:val="854"/>
        </w:trPr>
        <w:tc>
          <w:tcPr>
            <w:tcW w:w="1890" w:type="dxa"/>
            <w:tcBorders>
              <w:bottom w:val="single" w:sz="4" w:space="0" w:color="auto"/>
            </w:tcBorders>
          </w:tcPr>
          <w:p w:rsidR="00393CB4" w:rsidRPr="00393CB4" w:rsidRDefault="00393CB4" w:rsidP="00833740">
            <w:pPr>
              <w:rPr>
                <w:rFonts w:ascii="Arial" w:hAnsi="Arial" w:cs="Arial"/>
                <w:noProof/>
                <w:color w:val="000000" w:themeColor="text1"/>
                <w:sz w:val="20"/>
                <w:szCs w:val="20"/>
              </w:rPr>
            </w:pPr>
            <w:r w:rsidRPr="00393CB4">
              <w:rPr>
                <w:rFonts w:ascii="Arial" w:hAnsi="Arial" w:cs="Arial"/>
                <w:noProof/>
                <w:color w:val="000000" w:themeColor="text1"/>
                <w:sz w:val="20"/>
                <w:szCs w:val="20"/>
              </w:rPr>
              <w:t>Welding Booth Curtain</w:t>
            </w:r>
          </w:p>
        </w:tc>
        <w:tc>
          <w:tcPr>
            <w:tcW w:w="3510" w:type="dxa"/>
            <w:tcBorders>
              <w:bottom w:val="single" w:sz="4" w:space="0" w:color="auto"/>
            </w:tcBorders>
          </w:tcPr>
          <w:p w:rsidR="00393CB4" w:rsidRPr="00393CB4" w:rsidRDefault="00393CB4" w:rsidP="00833740">
            <w:pPr>
              <w:rPr>
                <w:rFonts w:ascii="Arial" w:hAnsi="Arial" w:cs="Arial"/>
                <w:noProof/>
                <w:color w:val="000000" w:themeColor="text1"/>
                <w:sz w:val="20"/>
                <w:szCs w:val="20"/>
              </w:rPr>
            </w:pPr>
            <w:r w:rsidRPr="00393CB4">
              <w:rPr>
                <w:rFonts w:ascii="Arial" w:hAnsi="Arial" w:cs="Arial"/>
                <w:noProof/>
                <w:color w:val="000000" w:themeColor="text1"/>
                <w:sz w:val="20"/>
                <w:szCs w:val="20"/>
              </w:rPr>
              <w:t xml:space="preserve">Standard curtain is a 1-ply, single-piece of flame retardant vinyl with a grommetted top for ring hardware; 6’ W x 5’ H; Color: Dark Blue. (Curtain is required for operation); </w:t>
            </w:r>
            <w:r w:rsidRPr="00393CB4">
              <w:rPr>
                <w:rFonts w:ascii="Arial" w:hAnsi="Arial" w:cs="Arial"/>
                <w:b/>
                <w:noProof/>
                <w:color w:val="000000" w:themeColor="text1"/>
                <w:sz w:val="20"/>
                <w:szCs w:val="20"/>
                <w:u w:val="single"/>
              </w:rPr>
              <w:t>NOTE:</w:t>
            </w:r>
            <w:r w:rsidRPr="00393CB4">
              <w:rPr>
                <w:rFonts w:ascii="Arial" w:hAnsi="Arial" w:cs="Arial"/>
                <w:noProof/>
                <w:color w:val="000000" w:themeColor="text1"/>
                <w:sz w:val="20"/>
                <w:szCs w:val="20"/>
              </w:rPr>
              <w:t xml:space="preserve"> An optional strip-type curtain is available</w:t>
            </w:r>
          </w:p>
        </w:tc>
        <w:tc>
          <w:tcPr>
            <w:tcW w:w="1890" w:type="dxa"/>
            <w:tcBorders>
              <w:bottom w:val="single" w:sz="4" w:space="0" w:color="auto"/>
            </w:tcBorders>
            <w:vAlign w:val="center"/>
          </w:tcPr>
          <w:p w:rsidR="00393CB4" w:rsidRPr="00393CB4" w:rsidRDefault="00393CB4" w:rsidP="00833740">
            <w:pPr>
              <w:jc w:val="center"/>
              <w:rPr>
                <w:rFonts w:ascii="Arial" w:hAnsi="Arial" w:cs="Arial"/>
                <w:color w:val="000000" w:themeColor="text1"/>
                <w:sz w:val="20"/>
                <w:szCs w:val="20"/>
              </w:rPr>
            </w:pPr>
          </w:p>
        </w:tc>
        <w:tc>
          <w:tcPr>
            <w:tcW w:w="1080" w:type="dxa"/>
            <w:gridSpan w:val="2"/>
            <w:tcBorders>
              <w:bottom w:val="single" w:sz="4" w:space="0" w:color="auto"/>
            </w:tcBorders>
          </w:tcPr>
          <w:p w:rsidR="00393CB4" w:rsidRPr="00393CB4" w:rsidRDefault="00393CB4" w:rsidP="00833740">
            <w:pPr>
              <w:jc w:val="right"/>
              <w:rPr>
                <w:rFonts w:ascii="Arial" w:hAnsi="Arial" w:cs="Arial"/>
                <w:noProof/>
                <w:color w:val="000000" w:themeColor="text1"/>
                <w:sz w:val="20"/>
                <w:szCs w:val="20"/>
              </w:rPr>
            </w:pPr>
            <w:r w:rsidRPr="00393CB4">
              <w:rPr>
                <w:rFonts w:ascii="Arial" w:hAnsi="Arial" w:cs="Arial"/>
                <w:noProof/>
                <w:color w:val="000000" w:themeColor="text1"/>
                <w:sz w:val="20"/>
                <w:szCs w:val="20"/>
              </w:rPr>
              <w:t>18</w:t>
            </w:r>
          </w:p>
        </w:tc>
        <w:tc>
          <w:tcPr>
            <w:tcW w:w="1350" w:type="dxa"/>
            <w:gridSpan w:val="2"/>
            <w:tcBorders>
              <w:bottom w:val="single" w:sz="4" w:space="0" w:color="auto"/>
            </w:tcBorders>
          </w:tcPr>
          <w:p w:rsidR="00393CB4" w:rsidRPr="00393CB4" w:rsidRDefault="00393CB4" w:rsidP="00833740">
            <w:pPr>
              <w:jc w:val="right"/>
              <w:rPr>
                <w:rFonts w:ascii="Arial" w:hAnsi="Arial" w:cs="Arial"/>
                <w:noProof/>
                <w:color w:val="000000" w:themeColor="text1"/>
                <w:sz w:val="20"/>
                <w:szCs w:val="20"/>
              </w:rPr>
            </w:pPr>
            <w:r w:rsidRPr="00393CB4">
              <w:rPr>
                <w:rFonts w:ascii="Arial" w:hAnsi="Arial" w:cs="Arial"/>
                <w:noProof/>
                <w:color w:val="000000" w:themeColor="text1"/>
                <w:sz w:val="20"/>
                <w:szCs w:val="20"/>
              </w:rPr>
              <w:t>$107.00</w:t>
            </w:r>
          </w:p>
          <w:p w:rsidR="00393CB4" w:rsidRPr="00393CB4" w:rsidRDefault="00393CB4" w:rsidP="00833740">
            <w:pPr>
              <w:jc w:val="right"/>
              <w:rPr>
                <w:rFonts w:ascii="Arial" w:hAnsi="Arial" w:cs="Arial"/>
                <w:noProof/>
                <w:color w:val="000000" w:themeColor="text1"/>
                <w:sz w:val="20"/>
                <w:szCs w:val="20"/>
              </w:rPr>
            </w:pPr>
          </w:p>
        </w:tc>
        <w:tc>
          <w:tcPr>
            <w:tcW w:w="1620" w:type="dxa"/>
            <w:tcBorders>
              <w:bottom w:val="single" w:sz="4" w:space="0" w:color="auto"/>
            </w:tcBorders>
          </w:tcPr>
          <w:p w:rsidR="00393CB4" w:rsidRPr="00393CB4" w:rsidRDefault="00393CB4" w:rsidP="00393CB4">
            <w:pPr>
              <w:jc w:val="right"/>
              <w:rPr>
                <w:rFonts w:ascii="Arial" w:hAnsi="Arial" w:cs="Arial"/>
                <w:noProof/>
                <w:color w:val="000000" w:themeColor="text1"/>
                <w:sz w:val="20"/>
                <w:szCs w:val="20"/>
              </w:rPr>
            </w:pPr>
            <w:r w:rsidRPr="00393CB4">
              <w:rPr>
                <w:rFonts w:ascii="Arial" w:hAnsi="Arial" w:cs="Arial"/>
                <w:noProof/>
                <w:color w:val="000000" w:themeColor="text1"/>
                <w:sz w:val="20"/>
                <w:szCs w:val="20"/>
              </w:rPr>
              <w:t>$1,926.00</w:t>
            </w:r>
          </w:p>
        </w:tc>
      </w:tr>
      <w:tr w:rsidR="00393CB4" w:rsidRPr="00393CB4" w:rsidTr="00833740">
        <w:trPr>
          <w:cantSplit/>
          <w:trHeight w:val="854"/>
        </w:trPr>
        <w:tc>
          <w:tcPr>
            <w:tcW w:w="1890" w:type="dxa"/>
            <w:tcBorders>
              <w:bottom w:val="single" w:sz="4" w:space="0" w:color="auto"/>
            </w:tcBorders>
          </w:tcPr>
          <w:p w:rsidR="00393CB4" w:rsidRPr="00393CB4" w:rsidRDefault="00393CB4" w:rsidP="00833740">
            <w:pPr>
              <w:rPr>
                <w:rFonts w:ascii="Arial" w:hAnsi="Arial" w:cs="Arial"/>
                <w:color w:val="000000" w:themeColor="text1"/>
                <w:sz w:val="20"/>
                <w:szCs w:val="20"/>
              </w:rPr>
            </w:pPr>
            <w:r w:rsidRPr="00393CB4">
              <w:rPr>
                <w:rFonts w:ascii="Arial" w:hAnsi="Arial" w:cs="Arial"/>
                <w:noProof/>
                <w:color w:val="000000" w:themeColor="text1"/>
                <w:sz w:val="20"/>
                <w:szCs w:val="20"/>
              </w:rPr>
              <w:t>ARM 1620 and BR-006 Wall-Mount Bracket</w:t>
            </w:r>
          </w:p>
          <w:p w:rsidR="00393CB4" w:rsidRPr="00393CB4" w:rsidRDefault="00393CB4" w:rsidP="00833740">
            <w:pPr>
              <w:rPr>
                <w:rFonts w:ascii="Arial" w:hAnsi="Arial" w:cs="Arial"/>
                <w:color w:val="000000" w:themeColor="text1"/>
                <w:sz w:val="20"/>
                <w:szCs w:val="20"/>
              </w:rPr>
            </w:pPr>
          </w:p>
          <w:p w:rsidR="00393CB4" w:rsidRPr="00393CB4" w:rsidRDefault="00393CB4" w:rsidP="00833740">
            <w:pPr>
              <w:rPr>
                <w:rFonts w:ascii="Arial" w:hAnsi="Arial" w:cs="Arial"/>
                <w:color w:val="000000" w:themeColor="text1"/>
                <w:sz w:val="20"/>
                <w:szCs w:val="20"/>
              </w:rPr>
            </w:pPr>
          </w:p>
        </w:tc>
        <w:tc>
          <w:tcPr>
            <w:tcW w:w="3510" w:type="dxa"/>
            <w:tcBorders>
              <w:bottom w:val="single" w:sz="4" w:space="0" w:color="auto"/>
            </w:tcBorders>
          </w:tcPr>
          <w:p w:rsidR="00393CB4" w:rsidRPr="00393CB4" w:rsidRDefault="00393CB4" w:rsidP="00833740">
            <w:pPr>
              <w:rPr>
                <w:rFonts w:ascii="Arial" w:hAnsi="Arial" w:cs="Arial"/>
                <w:color w:val="000000" w:themeColor="text1"/>
                <w:sz w:val="20"/>
                <w:szCs w:val="20"/>
              </w:rPr>
            </w:pPr>
            <w:r w:rsidRPr="00393CB4">
              <w:rPr>
                <w:rFonts w:ascii="Arial" w:hAnsi="Arial" w:cs="Arial"/>
                <w:color w:val="000000" w:themeColor="text1"/>
                <w:sz w:val="20"/>
                <w:szCs w:val="20"/>
              </w:rPr>
              <w:t>Industrial Hanging Fume Arm:</w:t>
            </w:r>
          </w:p>
          <w:p w:rsidR="00393CB4" w:rsidRPr="00393CB4" w:rsidRDefault="00393CB4" w:rsidP="00833740">
            <w:pPr>
              <w:rPr>
                <w:rFonts w:ascii="Arial" w:hAnsi="Arial" w:cs="Arial"/>
                <w:color w:val="000000" w:themeColor="text1"/>
                <w:sz w:val="20"/>
                <w:szCs w:val="20"/>
              </w:rPr>
            </w:pPr>
            <w:r w:rsidRPr="00393CB4">
              <w:rPr>
                <w:rFonts w:ascii="Arial" w:hAnsi="Arial" w:cs="Arial"/>
                <w:color w:val="000000" w:themeColor="text1"/>
                <w:sz w:val="20"/>
                <w:szCs w:val="20"/>
              </w:rPr>
              <w:t>Dimensions: 6” Dia x 7’ L. All  external adjustment friction joints, tension spring w/safety cover, cast aluminum joint connections for upper and central joints, inline volume control damper, 200 Deg F rated metal helix supported hose joints, powder coated 25-gauge steel tube sections and 13-inch hood with deflector and 360-degree ring handle. Fits Bracket Assembly Model BR-006; Bracket is pictured</w:t>
            </w:r>
          </w:p>
        </w:tc>
        <w:tc>
          <w:tcPr>
            <w:tcW w:w="1890" w:type="dxa"/>
            <w:tcBorders>
              <w:bottom w:val="single" w:sz="4" w:space="0" w:color="auto"/>
            </w:tcBorders>
            <w:vAlign w:val="center"/>
          </w:tcPr>
          <w:p w:rsidR="00393CB4" w:rsidRPr="00393CB4" w:rsidRDefault="00393CB4" w:rsidP="00833740">
            <w:pPr>
              <w:jc w:val="center"/>
              <w:rPr>
                <w:rFonts w:ascii="Arial" w:hAnsi="Arial" w:cs="Arial"/>
                <w:color w:val="000000" w:themeColor="text1"/>
                <w:sz w:val="20"/>
                <w:szCs w:val="20"/>
              </w:rPr>
            </w:pPr>
            <w:r w:rsidRPr="00393CB4">
              <w:rPr>
                <w:rFonts w:ascii="Arial" w:hAnsi="Arial" w:cs="Arial"/>
                <w:noProof/>
                <w:sz w:val="20"/>
                <w:szCs w:val="20"/>
              </w:rPr>
              <w:drawing>
                <wp:inline distT="0" distB="0" distL="0" distR="0" wp14:anchorId="3F169859" wp14:editId="60DF5896">
                  <wp:extent cx="762000" cy="714375"/>
                  <wp:effectExtent l="0" t="0" r="0"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p>
          <w:p w:rsidR="00393CB4" w:rsidRPr="00393CB4" w:rsidRDefault="00393CB4" w:rsidP="00833740">
            <w:pPr>
              <w:jc w:val="center"/>
              <w:rPr>
                <w:rFonts w:ascii="Arial" w:hAnsi="Arial" w:cs="Arial"/>
                <w:color w:val="000000" w:themeColor="text1"/>
                <w:sz w:val="20"/>
                <w:szCs w:val="20"/>
              </w:rPr>
            </w:pPr>
            <w:r w:rsidRPr="00393CB4">
              <w:rPr>
                <w:rFonts w:ascii="Arial" w:hAnsi="Arial" w:cs="Arial"/>
                <w:noProof/>
                <w:sz w:val="20"/>
                <w:szCs w:val="20"/>
              </w:rPr>
              <w:drawing>
                <wp:inline distT="0" distB="0" distL="0" distR="0" wp14:anchorId="73564C8E" wp14:editId="50C3CA29">
                  <wp:extent cx="762000"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628650"/>
                          </a:xfrm>
                          <a:prstGeom prst="rect">
                            <a:avLst/>
                          </a:prstGeom>
                          <a:noFill/>
                          <a:ln>
                            <a:noFill/>
                          </a:ln>
                        </pic:spPr>
                      </pic:pic>
                    </a:graphicData>
                  </a:graphic>
                </wp:inline>
              </w:drawing>
            </w:r>
          </w:p>
        </w:tc>
        <w:tc>
          <w:tcPr>
            <w:tcW w:w="1080" w:type="dxa"/>
            <w:gridSpan w:val="2"/>
            <w:tcBorders>
              <w:bottom w:val="single" w:sz="4" w:space="0" w:color="auto"/>
            </w:tcBorders>
          </w:tcPr>
          <w:p w:rsidR="00512E68" w:rsidRPr="00B91287" w:rsidRDefault="00393CB4" w:rsidP="00512E68">
            <w:pPr>
              <w:jc w:val="right"/>
              <w:rPr>
                <w:rFonts w:ascii="Arial" w:hAnsi="Arial" w:cs="Arial"/>
                <w:b/>
                <w:noProof/>
                <w:color w:val="000000" w:themeColor="text1"/>
              </w:rPr>
            </w:pPr>
            <w:r w:rsidRPr="00B91287">
              <w:rPr>
                <w:rFonts w:ascii="Arial" w:hAnsi="Arial" w:cs="Arial"/>
                <w:b/>
                <w:noProof/>
                <w:color w:val="000000" w:themeColor="text1"/>
              </w:rPr>
              <w:t>Qty-18</w:t>
            </w:r>
          </w:p>
          <w:p w:rsidR="00B91287" w:rsidRDefault="00B91287" w:rsidP="00833740">
            <w:pPr>
              <w:jc w:val="right"/>
              <w:rPr>
                <w:rFonts w:ascii="Arial" w:hAnsi="Arial" w:cs="Arial"/>
                <w:noProof/>
                <w:color w:val="000000" w:themeColor="text1"/>
                <w:sz w:val="20"/>
                <w:szCs w:val="20"/>
              </w:rPr>
            </w:pPr>
          </w:p>
          <w:p w:rsidR="00B91287" w:rsidRDefault="00B91287" w:rsidP="00833740">
            <w:pPr>
              <w:jc w:val="right"/>
              <w:rPr>
                <w:rFonts w:ascii="Arial" w:hAnsi="Arial" w:cs="Arial"/>
                <w:noProof/>
                <w:color w:val="000000" w:themeColor="text1"/>
                <w:sz w:val="20"/>
                <w:szCs w:val="20"/>
              </w:rPr>
            </w:pPr>
          </w:p>
          <w:p w:rsidR="00B91287" w:rsidRDefault="00B91287" w:rsidP="00833740">
            <w:pPr>
              <w:jc w:val="right"/>
              <w:rPr>
                <w:rFonts w:ascii="Arial" w:hAnsi="Arial" w:cs="Arial"/>
                <w:noProof/>
                <w:color w:val="000000" w:themeColor="text1"/>
                <w:sz w:val="20"/>
                <w:szCs w:val="20"/>
              </w:rPr>
            </w:pPr>
          </w:p>
          <w:p w:rsidR="00393CB4" w:rsidRPr="00393CB4" w:rsidRDefault="00393CB4" w:rsidP="00833740">
            <w:pPr>
              <w:jc w:val="right"/>
              <w:rPr>
                <w:rFonts w:ascii="Arial" w:hAnsi="Arial" w:cs="Arial"/>
                <w:noProof/>
                <w:color w:val="000000" w:themeColor="text1"/>
                <w:sz w:val="20"/>
                <w:szCs w:val="20"/>
              </w:rPr>
            </w:pPr>
            <w:r w:rsidRPr="00393CB4">
              <w:rPr>
                <w:rFonts w:ascii="Arial" w:hAnsi="Arial" w:cs="Arial"/>
                <w:noProof/>
                <w:color w:val="000000" w:themeColor="text1"/>
                <w:sz w:val="20"/>
                <w:szCs w:val="20"/>
              </w:rPr>
              <w:t>1620</w:t>
            </w:r>
          </w:p>
          <w:p w:rsidR="00512E68" w:rsidRDefault="00512E68" w:rsidP="00833740">
            <w:pPr>
              <w:jc w:val="right"/>
              <w:rPr>
                <w:rFonts w:ascii="Arial" w:hAnsi="Arial" w:cs="Arial"/>
                <w:noProof/>
                <w:color w:val="000000" w:themeColor="text1"/>
                <w:sz w:val="20"/>
                <w:szCs w:val="20"/>
              </w:rPr>
            </w:pPr>
          </w:p>
          <w:p w:rsidR="00393CB4" w:rsidRPr="00393CB4" w:rsidRDefault="00393CB4" w:rsidP="00833740">
            <w:pPr>
              <w:jc w:val="right"/>
              <w:rPr>
                <w:rFonts w:ascii="Arial" w:hAnsi="Arial" w:cs="Arial"/>
                <w:color w:val="000000" w:themeColor="text1"/>
                <w:sz w:val="20"/>
                <w:szCs w:val="20"/>
              </w:rPr>
            </w:pPr>
            <w:r w:rsidRPr="00393CB4">
              <w:rPr>
                <w:rFonts w:ascii="Arial" w:hAnsi="Arial" w:cs="Arial"/>
                <w:noProof/>
                <w:color w:val="000000" w:themeColor="text1"/>
                <w:sz w:val="20"/>
                <w:szCs w:val="20"/>
              </w:rPr>
              <w:t>BR-006</w:t>
            </w:r>
          </w:p>
        </w:tc>
        <w:tc>
          <w:tcPr>
            <w:tcW w:w="1350" w:type="dxa"/>
            <w:gridSpan w:val="2"/>
            <w:tcBorders>
              <w:bottom w:val="single" w:sz="4" w:space="0" w:color="auto"/>
            </w:tcBorders>
          </w:tcPr>
          <w:p w:rsidR="00393CB4" w:rsidRDefault="00393CB4" w:rsidP="00833740">
            <w:pPr>
              <w:jc w:val="right"/>
              <w:rPr>
                <w:rFonts w:ascii="Arial" w:hAnsi="Arial" w:cs="Arial"/>
                <w:noProof/>
                <w:color w:val="000000" w:themeColor="text1"/>
                <w:sz w:val="20"/>
                <w:szCs w:val="20"/>
              </w:rPr>
            </w:pPr>
          </w:p>
          <w:p w:rsidR="00B91287" w:rsidRDefault="00B91287" w:rsidP="00B91287">
            <w:pPr>
              <w:jc w:val="right"/>
              <w:rPr>
                <w:rFonts w:ascii="Arial" w:hAnsi="Arial" w:cs="Arial"/>
                <w:noProof/>
                <w:color w:val="000000" w:themeColor="text1"/>
                <w:sz w:val="20"/>
                <w:szCs w:val="20"/>
              </w:rPr>
            </w:pPr>
            <w:r w:rsidRPr="00393CB4">
              <w:rPr>
                <w:rFonts w:ascii="Arial" w:hAnsi="Arial" w:cs="Arial"/>
                <w:b/>
                <w:noProof/>
                <w:color w:val="000000" w:themeColor="text1"/>
              </w:rPr>
              <w:t>(Price Each)</w:t>
            </w:r>
            <w:r>
              <w:rPr>
                <w:rFonts w:ascii="Arial" w:hAnsi="Arial" w:cs="Arial"/>
                <w:b/>
                <w:noProof/>
                <w:color w:val="000000" w:themeColor="text1"/>
              </w:rPr>
              <w:t>:</w:t>
            </w:r>
          </w:p>
          <w:p w:rsidR="00B91287" w:rsidRPr="00B91287" w:rsidRDefault="00B91287" w:rsidP="00833740">
            <w:pPr>
              <w:jc w:val="right"/>
              <w:rPr>
                <w:rFonts w:ascii="Arial" w:hAnsi="Arial" w:cs="Arial"/>
                <w:noProof/>
                <w:color w:val="000000" w:themeColor="text1"/>
                <w:sz w:val="16"/>
                <w:szCs w:val="16"/>
              </w:rPr>
            </w:pPr>
          </w:p>
          <w:p w:rsidR="00393CB4" w:rsidRPr="00393CB4" w:rsidRDefault="00393CB4" w:rsidP="00833740">
            <w:pPr>
              <w:jc w:val="right"/>
              <w:rPr>
                <w:rFonts w:ascii="Arial" w:hAnsi="Arial" w:cs="Arial"/>
                <w:noProof/>
                <w:color w:val="000000" w:themeColor="text1"/>
                <w:sz w:val="20"/>
                <w:szCs w:val="20"/>
              </w:rPr>
            </w:pPr>
            <w:r>
              <w:rPr>
                <w:rFonts w:ascii="Arial" w:hAnsi="Arial" w:cs="Arial"/>
                <w:noProof/>
                <w:color w:val="000000" w:themeColor="text1"/>
                <w:sz w:val="20"/>
                <w:szCs w:val="20"/>
              </w:rPr>
              <w:t>$764</w:t>
            </w:r>
            <w:r w:rsidRPr="00393CB4">
              <w:rPr>
                <w:rFonts w:ascii="Arial" w:hAnsi="Arial" w:cs="Arial"/>
                <w:noProof/>
                <w:color w:val="000000" w:themeColor="text1"/>
                <w:sz w:val="20"/>
                <w:szCs w:val="20"/>
              </w:rPr>
              <w:t>.00</w:t>
            </w:r>
          </w:p>
          <w:p w:rsidR="00512E68" w:rsidRDefault="00512E68" w:rsidP="00833740">
            <w:pPr>
              <w:jc w:val="right"/>
              <w:rPr>
                <w:rFonts w:ascii="Arial" w:hAnsi="Arial" w:cs="Arial"/>
                <w:noProof/>
                <w:color w:val="000000" w:themeColor="text1"/>
                <w:sz w:val="20"/>
                <w:szCs w:val="20"/>
              </w:rPr>
            </w:pPr>
          </w:p>
          <w:p w:rsidR="00393CB4" w:rsidRPr="00393CB4" w:rsidRDefault="00393CB4" w:rsidP="00833740">
            <w:pPr>
              <w:jc w:val="right"/>
              <w:rPr>
                <w:rFonts w:ascii="Arial" w:hAnsi="Arial" w:cs="Arial"/>
                <w:noProof/>
                <w:color w:val="000000" w:themeColor="text1"/>
                <w:sz w:val="20"/>
                <w:szCs w:val="20"/>
              </w:rPr>
            </w:pPr>
            <w:r>
              <w:rPr>
                <w:rFonts w:ascii="Arial" w:hAnsi="Arial" w:cs="Arial"/>
                <w:noProof/>
                <w:color w:val="000000" w:themeColor="text1"/>
                <w:sz w:val="20"/>
                <w:szCs w:val="20"/>
              </w:rPr>
              <w:t>$88</w:t>
            </w:r>
            <w:r w:rsidRPr="00393CB4">
              <w:rPr>
                <w:rFonts w:ascii="Arial" w:hAnsi="Arial" w:cs="Arial"/>
                <w:noProof/>
                <w:color w:val="000000" w:themeColor="text1"/>
                <w:sz w:val="20"/>
                <w:szCs w:val="20"/>
              </w:rPr>
              <w:t>.00</w:t>
            </w:r>
          </w:p>
          <w:p w:rsidR="00393CB4" w:rsidRPr="00393CB4" w:rsidRDefault="00393CB4" w:rsidP="00833740">
            <w:pPr>
              <w:jc w:val="right"/>
              <w:rPr>
                <w:rFonts w:ascii="Arial" w:hAnsi="Arial" w:cs="Arial"/>
                <w:b/>
                <w:color w:val="000000" w:themeColor="text1"/>
              </w:rPr>
            </w:pPr>
          </w:p>
        </w:tc>
        <w:tc>
          <w:tcPr>
            <w:tcW w:w="1620" w:type="dxa"/>
            <w:tcBorders>
              <w:bottom w:val="single" w:sz="4" w:space="0" w:color="auto"/>
            </w:tcBorders>
          </w:tcPr>
          <w:p w:rsidR="00B91287" w:rsidRDefault="00B91287" w:rsidP="00B91287">
            <w:pPr>
              <w:rPr>
                <w:rFonts w:ascii="Arial" w:hAnsi="Arial" w:cs="Arial"/>
                <w:noProof/>
                <w:color w:val="000000" w:themeColor="text1"/>
                <w:sz w:val="20"/>
                <w:szCs w:val="20"/>
              </w:rPr>
            </w:pPr>
          </w:p>
          <w:p w:rsidR="00B91287" w:rsidRDefault="00B91287" w:rsidP="00B91287">
            <w:pPr>
              <w:jc w:val="right"/>
              <w:rPr>
                <w:rFonts w:ascii="Arial" w:hAnsi="Arial" w:cs="Arial"/>
                <w:b/>
              </w:rPr>
            </w:pPr>
            <w:r w:rsidRPr="00393CB4">
              <w:rPr>
                <w:rFonts w:ascii="Arial" w:hAnsi="Arial" w:cs="Arial"/>
                <w:b/>
              </w:rPr>
              <w:t>(Price Per Qty-18)</w:t>
            </w:r>
            <w:r>
              <w:rPr>
                <w:rFonts w:ascii="Arial" w:hAnsi="Arial" w:cs="Arial"/>
                <w:b/>
              </w:rPr>
              <w:t>:</w:t>
            </w:r>
          </w:p>
          <w:p w:rsidR="00B91287" w:rsidRDefault="00B91287" w:rsidP="00B91287">
            <w:pPr>
              <w:rPr>
                <w:rFonts w:ascii="Arial" w:hAnsi="Arial" w:cs="Arial"/>
                <w:noProof/>
                <w:color w:val="000000" w:themeColor="text1"/>
                <w:sz w:val="20"/>
                <w:szCs w:val="20"/>
              </w:rPr>
            </w:pPr>
          </w:p>
          <w:p w:rsidR="00393CB4" w:rsidRPr="00393CB4" w:rsidRDefault="00393CB4" w:rsidP="00833740">
            <w:pPr>
              <w:jc w:val="right"/>
              <w:rPr>
                <w:rFonts w:ascii="Arial" w:hAnsi="Arial" w:cs="Arial"/>
                <w:color w:val="000000" w:themeColor="text1"/>
                <w:sz w:val="20"/>
                <w:szCs w:val="20"/>
              </w:rPr>
            </w:pPr>
            <w:r>
              <w:rPr>
                <w:rFonts w:ascii="Arial" w:hAnsi="Arial" w:cs="Arial"/>
                <w:noProof/>
                <w:color w:val="000000" w:themeColor="text1"/>
                <w:sz w:val="20"/>
                <w:szCs w:val="20"/>
              </w:rPr>
              <w:t>$18,752</w:t>
            </w:r>
            <w:r w:rsidRPr="00393CB4">
              <w:rPr>
                <w:rFonts w:ascii="Arial" w:hAnsi="Arial" w:cs="Arial"/>
                <w:noProof/>
                <w:color w:val="000000" w:themeColor="text1"/>
                <w:sz w:val="20"/>
                <w:szCs w:val="20"/>
              </w:rPr>
              <w:t>.00</w:t>
            </w:r>
          </w:p>
          <w:p w:rsidR="00512E68" w:rsidRDefault="00512E68" w:rsidP="00833740">
            <w:pPr>
              <w:jc w:val="right"/>
              <w:rPr>
                <w:rFonts w:ascii="Arial" w:hAnsi="Arial" w:cs="Arial"/>
                <w:sz w:val="20"/>
                <w:szCs w:val="20"/>
              </w:rPr>
            </w:pPr>
          </w:p>
          <w:p w:rsidR="00393CB4" w:rsidRPr="00393CB4" w:rsidRDefault="00393CB4" w:rsidP="00833740">
            <w:pPr>
              <w:jc w:val="right"/>
              <w:rPr>
                <w:rFonts w:ascii="Arial" w:hAnsi="Arial" w:cs="Arial"/>
                <w:sz w:val="20"/>
                <w:szCs w:val="20"/>
              </w:rPr>
            </w:pPr>
            <w:r>
              <w:rPr>
                <w:rFonts w:ascii="Arial" w:hAnsi="Arial" w:cs="Arial"/>
                <w:sz w:val="20"/>
                <w:szCs w:val="20"/>
              </w:rPr>
              <w:t>$1,584</w:t>
            </w:r>
            <w:r w:rsidRPr="00393CB4">
              <w:rPr>
                <w:rFonts w:ascii="Arial" w:hAnsi="Arial" w:cs="Arial"/>
                <w:sz w:val="20"/>
                <w:szCs w:val="20"/>
              </w:rPr>
              <w:t>.00</w:t>
            </w:r>
          </w:p>
          <w:p w:rsidR="00512E68" w:rsidRDefault="00512E68" w:rsidP="00833740">
            <w:pPr>
              <w:jc w:val="right"/>
              <w:rPr>
                <w:rFonts w:ascii="Arial" w:hAnsi="Arial" w:cs="Arial"/>
                <w:b/>
              </w:rPr>
            </w:pPr>
          </w:p>
          <w:p w:rsidR="00512E68" w:rsidRPr="00393CB4" w:rsidRDefault="00512E68" w:rsidP="00833740">
            <w:pPr>
              <w:jc w:val="right"/>
              <w:rPr>
                <w:rFonts w:ascii="Arial" w:hAnsi="Arial" w:cs="Arial"/>
                <w:b/>
                <w:color w:val="FF0000"/>
              </w:rPr>
            </w:pPr>
            <w:r>
              <w:rPr>
                <w:rFonts w:ascii="Arial" w:hAnsi="Arial" w:cs="Arial"/>
                <w:b/>
              </w:rPr>
              <w:t>Total: $20,336.00</w:t>
            </w:r>
          </w:p>
        </w:tc>
      </w:tr>
      <w:tr w:rsidR="00706F82" w:rsidRPr="00754092" w:rsidTr="00833740">
        <w:trPr>
          <w:cantSplit/>
          <w:trHeight w:val="854"/>
        </w:trPr>
        <w:tc>
          <w:tcPr>
            <w:tcW w:w="1890" w:type="dxa"/>
            <w:tcBorders>
              <w:bottom w:val="single" w:sz="4" w:space="0" w:color="auto"/>
            </w:tcBorders>
          </w:tcPr>
          <w:p w:rsidR="00706F82" w:rsidRDefault="00706F82" w:rsidP="00833740">
            <w:pPr>
              <w:rPr>
                <w:rFonts w:ascii="Arial" w:hAnsi="Arial" w:cs="Arial"/>
                <w:noProof/>
                <w:color w:val="000000" w:themeColor="text1"/>
                <w:sz w:val="22"/>
                <w:szCs w:val="22"/>
              </w:rPr>
            </w:pPr>
            <w:r w:rsidRPr="00754092">
              <w:rPr>
                <w:rFonts w:ascii="Arial" w:hAnsi="Arial" w:cs="Arial"/>
                <w:noProof/>
                <w:color w:val="000000" w:themeColor="text1"/>
                <w:sz w:val="22"/>
                <w:szCs w:val="22"/>
              </w:rPr>
              <w:lastRenderedPageBreak/>
              <w:t>Grinding Booth</w:t>
            </w:r>
            <w:r>
              <w:rPr>
                <w:rFonts w:ascii="Arial" w:hAnsi="Arial" w:cs="Arial"/>
                <w:noProof/>
                <w:color w:val="000000" w:themeColor="text1"/>
                <w:sz w:val="22"/>
                <w:szCs w:val="22"/>
              </w:rPr>
              <w:t>;</w:t>
            </w:r>
          </w:p>
          <w:p w:rsidR="00706F82" w:rsidRPr="00754092" w:rsidRDefault="00706F82" w:rsidP="00833740">
            <w:pPr>
              <w:rPr>
                <w:rFonts w:ascii="Arial" w:hAnsi="Arial" w:cs="Arial"/>
                <w:color w:val="000000" w:themeColor="text1"/>
                <w:sz w:val="22"/>
                <w:szCs w:val="22"/>
              </w:rPr>
            </w:pPr>
            <w:r>
              <w:rPr>
                <w:rFonts w:ascii="Arial" w:hAnsi="Arial" w:cs="Arial"/>
                <w:noProof/>
                <w:color w:val="000000" w:themeColor="text1"/>
                <w:sz w:val="22"/>
                <w:szCs w:val="22"/>
              </w:rPr>
              <w:t>6’ W x 6’ D</w:t>
            </w:r>
          </w:p>
          <w:p w:rsidR="00706F82" w:rsidRPr="00754092" w:rsidRDefault="00706F82" w:rsidP="00833740">
            <w:pPr>
              <w:rPr>
                <w:rFonts w:ascii="Arial" w:hAnsi="Arial" w:cs="Arial"/>
                <w:color w:val="000000" w:themeColor="text1"/>
                <w:sz w:val="22"/>
                <w:szCs w:val="22"/>
              </w:rPr>
            </w:pPr>
          </w:p>
          <w:p w:rsidR="00706F82" w:rsidRPr="00754092" w:rsidRDefault="00706F82" w:rsidP="00833740">
            <w:pPr>
              <w:rPr>
                <w:rFonts w:ascii="Arial" w:hAnsi="Arial" w:cs="Arial"/>
                <w:color w:val="000000" w:themeColor="text1"/>
                <w:sz w:val="22"/>
                <w:szCs w:val="22"/>
              </w:rPr>
            </w:pPr>
          </w:p>
        </w:tc>
        <w:tc>
          <w:tcPr>
            <w:tcW w:w="3510" w:type="dxa"/>
            <w:tcBorders>
              <w:bottom w:val="single" w:sz="4" w:space="0" w:color="auto"/>
            </w:tcBorders>
          </w:tcPr>
          <w:p w:rsidR="00706F82" w:rsidRPr="00754092" w:rsidRDefault="00706F82" w:rsidP="007C045C">
            <w:pPr>
              <w:rPr>
                <w:rFonts w:ascii="Arial" w:hAnsi="Arial" w:cs="Arial"/>
                <w:color w:val="000000" w:themeColor="text1"/>
                <w:sz w:val="22"/>
                <w:szCs w:val="22"/>
              </w:rPr>
            </w:pPr>
            <w:r>
              <w:rPr>
                <w:rFonts w:ascii="Arial" w:hAnsi="Arial" w:cs="Arial"/>
                <w:noProof/>
                <w:color w:val="000000" w:themeColor="text1"/>
                <w:sz w:val="22"/>
                <w:szCs w:val="22"/>
              </w:rPr>
              <w:t xml:space="preserve">Avani Model: GB-6066. </w:t>
            </w:r>
            <w:r w:rsidR="007C045C">
              <w:rPr>
                <w:rFonts w:ascii="Arial" w:hAnsi="Arial" w:cs="Arial"/>
                <w:noProof/>
                <w:color w:val="000000" w:themeColor="text1"/>
                <w:sz w:val="22"/>
                <w:szCs w:val="22"/>
              </w:rPr>
              <w:t>Open style booth with curtain front</w:t>
            </w:r>
            <w:r w:rsidR="00512E68">
              <w:rPr>
                <w:rFonts w:ascii="Arial" w:hAnsi="Arial" w:cs="Arial"/>
                <w:noProof/>
                <w:color w:val="000000" w:themeColor="text1"/>
                <w:sz w:val="22"/>
                <w:szCs w:val="22"/>
              </w:rPr>
              <w:t xml:space="preserve">. </w:t>
            </w:r>
            <w:r w:rsidR="00512E68" w:rsidRPr="00512E68">
              <w:rPr>
                <w:rFonts w:ascii="Arial" w:hAnsi="Arial" w:cs="Arial"/>
                <w:b/>
                <w:noProof/>
                <w:color w:val="000000" w:themeColor="text1"/>
                <w:sz w:val="22"/>
                <w:szCs w:val="22"/>
              </w:rPr>
              <w:t>NOTE: This booth does not feature a collector; the GB-6066 is a ducted model designed to be connected to the fan of an existing system</w:t>
            </w:r>
          </w:p>
        </w:tc>
        <w:tc>
          <w:tcPr>
            <w:tcW w:w="1980" w:type="dxa"/>
            <w:gridSpan w:val="2"/>
            <w:tcBorders>
              <w:bottom w:val="single" w:sz="4" w:space="0" w:color="auto"/>
            </w:tcBorders>
            <w:vAlign w:val="center"/>
          </w:tcPr>
          <w:p w:rsidR="00706F82" w:rsidRDefault="00706F82" w:rsidP="00833740">
            <w:pPr>
              <w:jc w:val="center"/>
              <w:rPr>
                <w:rFonts w:ascii="Arial" w:hAnsi="Arial" w:cs="Arial"/>
                <w:color w:val="000000" w:themeColor="text1"/>
                <w:sz w:val="22"/>
                <w:szCs w:val="22"/>
              </w:rPr>
            </w:pPr>
            <w:r w:rsidRPr="00754092">
              <w:rPr>
                <w:rFonts w:ascii="Arial" w:hAnsi="Arial" w:cs="Arial"/>
                <w:noProof/>
                <w:sz w:val="22"/>
                <w:szCs w:val="22"/>
              </w:rPr>
              <w:drawing>
                <wp:inline distT="0" distB="0" distL="0" distR="0" wp14:anchorId="022F7A5D" wp14:editId="7275F1BD">
                  <wp:extent cx="762000" cy="8572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857250"/>
                          </a:xfrm>
                          <a:prstGeom prst="rect">
                            <a:avLst/>
                          </a:prstGeom>
                          <a:noFill/>
                          <a:ln>
                            <a:noFill/>
                          </a:ln>
                        </pic:spPr>
                      </pic:pic>
                    </a:graphicData>
                  </a:graphic>
                </wp:inline>
              </w:drawing>
            </w:r>
          </w:p>
          <w:p w:rsidR="007C045C" w:rsidRPr="00754092" w:rsidRDefault="007C045C" w:rsidP="00AB25D7">
            <w:pPr>
              <w:jc w:val="center"/>
              <w:rPr>
                <w:rFonts w:ascii="Arial" w:hAnsi="Arial" w:cs="Arial"/>
                <w:color w:val="000000" w:themeColor="text1"/>
                <w:sz w:val="22"/>
                <w:szCs w:val="22"/>
              </w:rPr>
            </w:pPr>
            <w:r>
              <w:rPr>
                <w:rFonts w:ascii="Arial" w:hAnsi="Arial" w:cs="Arial"/>
                <w:color w:val="000000" w:themeColor="text1"/>
                <w:sz w:val="22"/>
                <w:szCs w:val="22"/>
              </w:rPr>
              <w:t xml:space="preserve">(NOTE: </w:t>
            </w:r>
            <w:r w:rsidR="00AB25D7">
              <w:rPr>
                <w:rFonts w:ascii="Arial" w:hAnsi="Arial" w:cs="Arial"/>
                <w:color w:val="000000" w:themeColor="text1"/>
                <w:sz w:val="22"/>
                <w:szCs w:val="22"/>
              </w:rPr>
              <w:t xml:space="preserve">“DD” </w:t>
            </w:r>
            <w:r>
              <w:rPr>
                <w:rFonts w:ascii="Arial" w:hAnsi="Arial" w:cs="Arial"/>
                <w:color w:val="000000" w:themeColor="text1"/>
                <w:sz w:val="22"/>
                <w:szCs w:val="22"/>
              </w:rPr>
              <w:t xml:space="preserve">Model with </w:t>
            </w:r>
            <w:r w:rsidR="00AB25D7">
              <w:rPr>
                <w:rFonts w:ascii="Arial" w:hAnsi="Arial" w:cs="Arial"/>
                <w:color w:val="000000" w:themeColor="text1"/>
                <w:sz w:val="22"/>
                <w:szCs w:val="22"/>
              </w:rPr>
              <w:t xml:space="preserve">Optional Double </w:t>
            </w:r>
            <w:r>
              <w:rPr>
                <w:rFonts w:ascii="Arial" w:hAnsi="Arial" w:cs="Arial"/>
                <w:color w:val="000000" w:themeColor="text1"/>
                <w:sz w:val="22"/>
                <w:szCs w:val="22"/>
              </w:rPr>
              <w:t>Door</w:t>
            </w:r>
            <w:r w:rsidR="00AB25D7">
              <w:rPr>
                <w:rFonts w:ascii="Arial" w:hAnsi="Arial" w:cs="Arial"/>
                <w:color w:val="000000" w:themeColor="text1"/>
                <w:sz w:val="22"/>
                <w:szCs w:val="22"/>
              </w:rPr>
              <w:t xml:space="preserve"> Package </w:t>
            </w:r>
            <w:r>
              <w:rPr>
                <w:rFonts w:ascii="Arial" w:hAnsi="Arial" w:cs="Arial"/>
                <w:color w:val="000000" w:themeColor="text1"/>
                <w:sz w:val="22"/>
                <w:szCs w:val="22"/>
              </w:rPr>
              <w:t>is Pictured)</w:t>
            </w:r>
          </w:p>
        </w:tc>
        <w:tc>
          <w:tcPr>
            <w:tcW w:w="1080" w:type="dxa"/>
            <w:gridSpan w:val="2"/>
            <w:tcBorders>
              <w:bottom w:val="single" w:sz="4" w:space="0" w:color="auto"/>
            </w:tcBorders>
          </w:tcPr>
          <w:p w:rsidR="00706F82" w:rsidRPr="00754092" w:rsidRDefault="007C045C" w:rsidP="00833740">
            <w:pPr>
              <w:jc w:val="right"/>
              <w:rPr>
                <w:rFonts w:ascii="Arial" w:hAnsi="Arial" w:cs="Arial"/>
                <w:color w:val="000000" w:themeColor="text1"/>
                <w:sz w:val="22"/>
                <w:szCs w:val="22"/>
              </w:rPr>
            </w:pPr>
            <w:r>
              <w:rPr>
                <w:rFonts w:ascii="Arial" w:hAnsi="Arial" w:cs="Arial"/>
                <w:color w:val="000000" w:themeColor="text1"/>
                <w:sz w:val="22"/>
                <w:szCs w:val="22"/>
              </w:rPr>
              <w:t>2</w:t>
            </w:r>
          </w:p>
        </w:tc>
        <w:tc>
          <w:tcPr>
            <w:tcW w:w="1260" w:type="dxa"/>
            <w:tcBorders>
              <w:bottom w:val="single" w:sz="4" w:space="0" w:color="auto"/>
            </w:tcBorders>
          </w:tcPr>
          <w:p w:rsidR="00706F82" w:rsidRPr="00754092" w:rsidRDefault="00512E68" w:rsidP="00833740">
            <w:pPr>
              <w:jc w:val="right"/>
              <w:rPr>
                <w:rFonts w:ascii="Arial" w:hAnsi="Arial" w:cs="Arial"/>
                <w:color w:val="000000" w:themeColor="text1"/>
                <w:sz w:val="22"/>
                <w:szCs w:val="22"/>
              </w:rPr>
            </w:pPr>
            <w:r>
              <w:rPr>
                <w:rFonts w:ascii="Arial" w:hAnsi="Arial" w:cs="Arial"/>
                <w:noProof/>
                <w:color w:val="000000" w:themeColor="text1"/>
                <w:sz w:val="22"/>
                <w:szCs w:val="22"/>
              </w:rPr>
              <w:t>$8,3</w:t>
            </w:r>
            <w:r w:rsidR="00706F82">
              <w:rPr>
                <w:rFonts w:ascii="Arial" w:hAnsi="Arial" w:cs="Arial"/>
                <w:noProof/>
                <w:color w:val="000000" w:themeColor="text1"/>
                <w:sz w:val="22"/>
                <w:szCs w:val="22"/>
              </w:rPr>
              <w:t>9</w:t>
            </w:r>
            <w:r w:rsidR="00706F82" w:rsidRPr="00754092">
              <w:rPr>
                <w:rFonts w:ascii="Arial" w:hAnsi="Arial" w:cs="Arial"/>
                <w:noProof/>
                <w:color w:val="000000" w:themeColor="text1"/>
                <w:sz w:val="22"/>
                <w:szCs w:val="22"/>
              </w:rPr>
              <w:t>0.00</w:t>
            </w:r>
          </w:p>
        </w:tc>
        <w:tc>
          <w:tcPr>
            <w:tcW w:w="1620" w:type="dxa"/>
            <w:tcBorders>
              <w:bottom w:val="single" w:sz="4" w:space="0" w:color="auto"/>
            </w:tcBorders>
          </w:tcPr>
          <w:p w:rsidR="00706F82" w:rsidRPr="00754092" w:rsidRDefault="00706F82" w:rsidP="00833740">
            <w:pPr>
              <w:jc w:val="right"/>
              <w:rPr>
                <w:rFonts w:ascii="Arial" w:hAnsi="Arial" w:cs="Arial"/>
                <w:color w:val="000000" w:themeColor="text1"/>
                <w:sz w:val="22"/>
                <w:szCs w:val="22"/>
              </w:rPr>
            </w:pPr>
            <w:r>
              <w:rPr>
                <w:rFonts w:ascii="Arial" w:hAnsi="Arial" w:cs="Arial"/>
                <w:noProof/>
                <w:color w:val="000000" w:themeColor="text1"/>
                <w:sz w:val="22"/>
                <w:szCs w:val="22"/>
              </w:rPr>
              <w:t>$</w:t>
            </w:r>
            <w:r w:rsidR="00512E68">
              <w:rPr>
                <w:rFonts w:ascii="Arial" w:hAnsi="Arial" w:cs="Arial"/>
                <w:noProof/>
                <w:color w:val="000000" w:themeColor="text1"/>
                <w:sz w:val="22"/>
                <w:szCs w:val="22"/>
              </w:rPr>
              <w:t>16,78</w:t>
            </w:r>
            <w:r w:rsidR="007C045C">
              <w:rPr>
                <w:rFonts w:ascii="Arial" w:hAnsi="Arial" w:cs="Arial"/>
                <w:noProof/>
                <w:color w:val="000000" w:themeColor="text1"/>
                <w:sz w:val="22"/>
                <w:szCs w:val="22"/>
              </w:rPr>
              <w:t>0.00</w:t>
            </w:r>
          </w:p>
          <w:p w:rsidR="00706F82" w:rsidRPr="00754092" w:rsidRDefault="00706F82" w:rsidP="00833740">
            <w:pPr>
              <w:jc w:val="right"/>
              <w:rPr>
                <w:rFonts w:ascii="Arial" w:hAnsi="Arial" w:cs="Arial"/>
                <w:color w:val="FF0000"/>
                <w:sz w:val="22"/>
                <w:szCs w:val="22"/>
              </w:rPr>
            </w:pPr>
          </w:p>
        </w:tc>
      </w:tr>
      <w:tr w:rsidR="00AB25D7" w:rsidRPr="007C67DA" w:rsidTr="0014712C">
        <w:trPr>
          <w:cantSplit/>
          <w:trHeight w:val="854"/>
        </w:trPr>
        <w:tc>
          <w:tcPr>
            <w:tcW w:w="1890" w:type="dxa"/>
            <w:tcBorders>
              <w:bottom w:val="single" w:sz="4" w:space="0" w:color="auto"/>
            </w:tcBorders>
          </w:tcPr>
          <w:p w:rsidR="00AB25D7" w:rsidRPr="007C67DA" w:rsidRDefault="00AB25D7" w:rsidP="0014712C">
            <w:pPr>
              <w:rPr>
                <w:rFonts w:ascii="Arial" w:hAnsi="Arial" w:cs="Arial"/>
                <w:color w:val="000000" w:themeColor="text1"/>
                <w:sz w:val="22"/>
                <w:szCs w:val="22"/>
              </w:rPr>
            </w:pPr>
            <w:r>
              <w:rPr>
                <w:rFonts w:ascii="Arial" w:hAnsi="Arial" w:cs="Arial"/>
                <w:noProof/>
                <w:color w:val="000000" w:themeColor="text1"/>
                <w:sz w:val="22"/>
                <w:szCs w:val="22"/>
              </w:rPr>
              <w:t>Truck Shipping</w:t>
            </w:r>
          </w:p>
          <w:p w:rsidR="00AB25D7" w:rsidRPr="007C67DA" w:rsidRDefault="00AB25D7" w:rsidP="0014712C">
            <w:pPr>
              <w:rPr>
                <w:rFonts w:ascii="Arial" w:hAnsi="Arial" w:cs="Arial"/>
                <w:color w:val="000000" w:themeColor="text1"/>
                <w:sz w:val="22"/>
                <w:szCs w:val="22"/>
              </w:rPr>
            </w:pPr>
          </w:p>
          <w:p w:rsidR="00AB25D7" w:rsidRPr="007C67DA" w:rsidRDefault="00AB25D7" w:rsidP="0014712C">
            <w:pPr>
              <w:rPr>
                <w:rFonts w:ascii="Arial" w:hAnsi="Arial" w:cs="Arial"/>
                <w:color w:val="000000" w:themeColor="text1"/>
                <w:sz w:val="22"/>
                <w:szCs w:val="22"/>
              </w:rPr>
            </w:pPr>
          </w:p>
        </w:tc>
        <w:tc>
          <w:tcPr>
            <w:tcW w:w="3510" w:type="dxa"/>
            <w:tcBorders>
              <w:bottom w:val="single" w:sz="4" w:space="0" w:color="auto"/>
            </w:tcBorders>
          </w:tcPr>
          <w:p w:rsidR="00AB25D7" w:rsidRDefault="00AB25D7" w:rsidP="0014712C">
            <w:pPr>
              <w:rPr>
                <w:rFonts w:ascii="Arial" w:hAnsi="Arial" w:cs="Arial"/>
                <w:noProof/>
                <w:color w:val="000000" w:themeColor="text1"/>
                <w:sz w:val="22"/>
                <w:szCs w:val="22"/>
              </w:rPr>
            </w:pPr>
            <w:r w:rsidRPr="007C67DA">
              <w:rPr>
                <w:rFonts w:ascii="Arial" w:hAnsi="Arial" w:cs="Arial"/>
                <w:noProof/>
                <w:color w:val="000000" w:themeColor="text1"/>
                <w:sz w:val="22"/>
                <w:szCs w:val="22"/>
              </w:rPr>
              <w:t>Freight from Avani to Customer</w:t>
            </w:r>
            <w:r>
              <w:rPr>
                <w:rFonts w:ascii="Arial" w:hAnsi="Arial" w:cs="Arial"/>
                <w:noProof/>
                <w:color w:val="000000" w:themeColor="text1"/>
                <w:sz w:val="22"/>
                <w:szCs w:val="22"/>
              </w:rPr>
              <w:t>; Items ship palletized by truck/LTL; booths ship flat-packed and require assembly.</w:t>
            </w:r>
          </w:p>
          <w:p w:rsidR="00AB25D7" w:rsidRPr="007C67DA" w:rsidRDefault="00AB25D7" w:rsidP="0014712C">
            <w:pPr>
              <w:rPr>
                <w:rFonts w:ascii="Arial" w:hAnsi="Arial" w:cs="Arial"/>
                <w:color w:val="000000" w:themeColor="text1"/>
                <w:sz w:val="22"/>
                <w:szCs w:val="22"/>
              </w:rPr>
            </w:pPr>
            <w:r>
              <w:rPr>
                <w:rFonts w:ascii="Arial" w:hAnsi="Arial" w:cs="Arial"/>
                <w:noProof/>
                <w:color w:val="000000" w:themeColor="text1"/>
                <w:sz w:val="22"/>
                <w:szCs w:val="22"/>
              </w:rPr>
              <w:t>Shipping can be quoted with a confirmation of the items to ship and the destination zip code</w:t>
            </w:r>
          </w:p>
        </w:tc>
        <w:tc>
          <w:tcPr>
            <w:tcW w:w="1980" w:type="dxa"/>
            <w:gridSpan w:val="2"/>
            <w:tcBorders>
              <w:bottom w:val="single" w:sz="4" w:space="0" w:color="auto"/>
            </w:tcBorders>
            <w:vAlign w:val="center"/>
          </w:tcPr>
          <w:p w:rsidR="00AB25D7" w:rsidRPr="007C67DA" w:rsidRDefault="00AB25D7" w:rsidP="0014712C">
            <w:pPr>
              <w:jc w:val="center"/>
              <w:rPr>
                <w:rFonts w:ascii="Arial" w:hAnsi="Arial" w:cs="Arial"/>
                <w:color w:val="000000" w:themeColor="text1"/>
                <w:sz w:val="22"/>
                <w:szCs w:val="22"/>
              </w:rPr>
            </w:pPr>
          </w:p>
        </w:tc>
        <w:tc>
          <w:tcPr>
            <w:tcW w:w="1080" w:type="dxa"/>
            <w:gridSpan w:val="2"/>
            <w:tcBorders>
              <w:bottom w:val="single" w:sz="4" w:space="0" w:color="auto"/>
            </w:tcBorders>
          </w:tcPr>
          <w:p w:rsidR="00AB25D7" w:rsidRPr="007C67DA" w:rsidRDefault="00E80EEA" w:rsidP="0014712C">
            <w:pPr>
              <w:jc w:val="right"/>
              <w:rPr>
                <w:rFonts w:ascii="Arial" w:hAnsi="Arial" w:cs="Arial"/>
                <w:color w:val="000000" w:themeColor="text1"/>
                <w:sz w:val="22"/>
                <w:szCs w:val="22"/>
              </w:rPr>
            </w:pPr>
            <w:r>
              <w:rPr>
                <w:rFonts w:ascii="Arial" w:hAnsi="Arial" w:cs="Arial"/>
                <w:color w:val="000000" w:themeColor="text1"/>
                <w:sz w:val="22"/>
                <w:szCs w:val="22"/>
              </w:rPr>
              <w:t>1</w:t>
            </w:r>
          </w:p>
        </w:tc>
        <w:tc>
          <w:tcPr>
            <w:tcW w:w="1260" w:type="dxa"/>
            <w:tcBorders>
              <w:bottom w:val="single" w:sz="4" w:space="0" w:color="auto"/>
            </w:tcBorders>
          </w:tcPr>
          <w:p w:rsidR="00AB25D7" w:rsidRPr="007C67DA" w:rsidRDefault="00AB25D7" w:rsidP="0014712C">
            <w:pPr>
              <w:jc w:val="right"/>
              <w:rPr>
                <w:rFonts w:ascii="Arial" w:hAnsi="Arial" w:cs="Arial"/>
                <w:color w:val="000000" w:themeColor="text1"/>
                <w:sz w:val="22"/>
                <w:szCs w:val="22"/>
              </w:rPr>
            </w:pPr>
          </w:p>
        </w:tc>
        <w:tc>
          <w:tcPr>
            <w:tcW w:w="1620" w:type="dxa"/>
            <w:tcBorders>
              <w:bottom w:val="single" w:sz="4" w:space="0" w:color="auto"/>
            </w:tcBorders>
          </w:tcPr>
          <w:p w:rsidR="00AB25D7" w:rsidRPr="007C67DA" w:rsidRDefault="00E80EEA" w:rsidP="0014712C">
            <w:pPr>
              <w:jc w:val="right"/>
              <w:rPr>
                <w:rFonts w:ascii="Arial" w:hAnsi="Arial" w:cs="Arial"/>
                <w:color w:val="FF0000"/>
                <w:sz w:val="22"/>
                <w:szCs w:val="22"/>
              </w:rPr>
            </w:pPr>
            <w:r w:rsidRPr="00E80EEA">
              <w:rPr>
                <w:rFonts w:ascii="Arial" w:hAnsi="Arial" w:cs="Arial"/>
                <w:sz w:val="22"/>
                <w:szCs w:val="22"/>
              </w:rPr>
              <w:t>$4,738.00</w:t>
            </w:r>
          </w:p>
        </w:tc>
      </w:tr>
      <w:tr w:rsidR="000E310C" w:rsidRPr="007C045C" w:rsidTr="00575BBF">
        <w:trPr>
          <w:cantSplit/>
          <w:trHeight w:val="854"/>
        </w:trPr>
        <w:tc>
          <w:tcPr>
            <w:tcW w:w="1890" w:type="dxa"/>
            <w:tcBorders>
              <w:bottom w:val="single" w:sz="4" w:space="0" w:color="auto"/>
            </w:tcBorders>
          </w:tcPr>
          <w:p w:rsidR="000E310C" w:rsidRPr="007C045C" w:rsidRDefault="000E310C" w:rsidP="00575BBF">
            <w:pPr>
              <w:rPr>
                <w:rFonts w:ascii="Arial" w:hAnsi="Arial" w:cs="Arial"/>
                <w:color w:val="000000" w:themeColor="text1"/>
                <w:sz w:val="22"/>
                <w:szCs w:val="22"/>
              </w:rPr>
            </w:pPr>
            <w:r>
              <w:rPr>
                <w:rFonts w:ascii="Arial" w:hAnsi="Arial" w:cs="Arial"/>
                <w:color w:val="000000" w:themeColor="text1"/>
                <w:sz w:val="22"/>
                <w:szCs w:val="22"/>
              </w:rPr>
              <w:t>State of Wyoming Sales Tax; 5%</w:t>
            </w:r>
          </w:p>
        </w:tc>
        <w:tc>
          <w:tcPr>
            <w:tcW w:w="3510" w:type="dxa"/>
            <w:tcBorders>
              <w:bottom w:val="single" w:sz="4" w:space="0" w:color="auto"/>
            </w:tcBorders>
          </w:tcPr>
          <w:p w:rsidR="000E310C" w:rsidRPr="007C045C" w:rsidRDefault="000E310C" w:rsidP="00575BBF">
            <w:pPr>
              <w:rPr>
                <w:rFonts w:ascii="Arial" w:hAnsi="Arial" w:cs="Arial"/>
                <w:color w:val="000000" w:themeColor="text1"/>
                <w:sz w:val="22"/>
                <w:szCs w:val="22"/>
              </w:rPr>
            </w:pPr>
            <w:r>
              <w:rPr>
                <w:rFonts w:ascii="Arial" w:hAnsi="Arial" w:cs="Arial"/>
                <w:color w:val="000000" w:themeColor="text1"/>
                <w:sz w:val="22"/>
                <w:szCs w:val="22"/>
              </w:rPr>
              <w:t>Tax is appli</w:t>
            </w:r>
            <w:r w:rsidR="00E80EEA">
              <w:rPr>
                <w:rFonts w:ascii="Arial" w:hAnsi="Arial" w:cs="Arial"/>
                <w:color w:val="000000" w:themeColor="text1"/>
                <w:sz w:val="22"/>
                <w:szCs w:val="22"/>
              </w:rPr>
              <w:t>ed to materials and shipping as requested</w:t>
            </w:r>
          </w:p>
        </w:tc>
        <w:tc>
          <w:tcPr>
            <w:tcW w:w="1980" w:type="dxa"/>
            <w:gridSpan w:val="2"/>
            <w:tcBorders>
              <w:bottom w:val="single" w:sz="4" w:space="0" w:color="auto"/>
            </w:tcBorders>
            <w:vAlign w:val="center"/>
          </w:tcPr>
          <w:p w:rsidR="000E310C" w:rsidRPr="007C045C" w:rsidRDefault="000E310C" w:rsidP="00575BBF">
            <w:pPr>
              <w:jc w:val="center"/>
              <w:rPr>
                <w:rFonts w:ascii="Arial" w:hAnsi="Arial" w:cs="Arial"/>
                <w:color w:val="000000" w:themeColor="text1"/>
                <w:sz w:val="22"/>
                <w:szCs w:val="22"/>
              </w:rPr>
            </w:pPr>
          </w:p>
        </w:tc>
        <w:tc>
          <w:tcPr>
            <w:tcW w:w="1080" w:type="dxa"/>
            <w:gridSpan w:val="2"/>
            <w:tcBorders>
              <w:bottom w:val="single" w:sz="4" w:space="0" w:color="auto"/>
            </w:tcBorders>
          </w:tcPr>
          <w:p w:rsidR="000E310C" w:rsidRPr="007C045C" w:rsidRDefault="00E80EEA" w:rsidP="00575BBF">
            <w:pPr>
              <w:jc w:val="right"/>
              <w:rPr>
                <w:rFonts w:ascii="Arial" w:hAnsi="Arial" w:cs="Arial"/>
                <w:color w:val="000000" w:themeColor="text1"/>
                <w:sz w:val="22"/>
                <w:szCs w:val="22"/>
              </w:rPr>
            </w:pPr>
            <w:r>
              <w:rPr>
                <w:rFonts w:ascii="Arial" w:hAnsi="Arial" w:cs="Arial"/>
                <w:color w:val="000000" w:themeColor="text1"/>
                <w:sz w:val="22"/>
                <w:szCs w:val="22"/>
              </w:rPr>
              <w:t>1</w:t>
            </w:r>
          </w:p>
        </w:tc>
        <w:tc>
          <w:tcPr>
            <w:tcW w:w="1260" w:type="dxa"/>
            <w:tcBorders>
              <w:bottom w:val="single" w:sz="4" w:space="0" w:color="auto"/>
            </w:tcBorders>
          </w:tcPr>
          <w:p w:rsidR="000E310C" w:rsidRPr="007C045C" w:rsidRDefault="000E310C" w:rsidP="00575BBF">
            <w:pPr>
              <w:jc w:val="right"/>
              <w:rPr>
                <w:rFonts w:ascii="Arial" w:hAnsi="Arial" w:cs="Arial"/>
                <w:color w:val="000000" w:themeColor="text1"/>
                <w:sz w:val="22"/>
                <w:szCs w:val="22"/>
              </w:rPr>
            </w:pPr>
          </w:p>
        </w:tc>
        <w:tc>
          <w:tcPr>
            <w:tcW w:w="1620" w:type="dxa"/>
            <w:tcBorders>
              <w:bottom w:val="single" w:sz="4" w:space="0" w:color="auto"/>
            </w:tcBorders>
          </w:tcPr>
          <w:p w:rsidR="000E310C" w:rsidRPr="007C045C" w:rsidRDefault="00E80EEA" w:rsidP="00575BBF">
            <w:pPr>
              <w:jc w:val="right"/>
              <w:rPr>
                <w:rFonts w:ascii="Arial" w:hAnsi="Arial" w:cs="Arial"/>
                <w:sz w:val="22"/>
                <w:szCs w:val="22"/>
              </w:rPr>
            </w:pPr>
            <w:r>
              <w:rPr>
                <w:rFonts w:ascii="Arial" w:hAnsi="Arial" w:cs="Arial"/>
                <w:sz w:val="22"/>
                <w:szCs w:val="22"/>
              </w:rPr>
              <w:t>$3,917.00</w:t>
            </w:r>
          </w:p>
        </w:tc>
      </w:tr>
      <w:tr w:rsidR="00AB25D7" w:rsidTr="0014712C">
        <w:trPr>
          <w:cantSplit/>
        </w:trPr>
        <w:tc>
          <w:tcPr>
            <w:tcW w:w="1890" w:type="dxa"/>
            <w:tcBorders>
              <w:top w:val="nil"/>
              <w:left w:val="nil"/>
              <w:bottom w:val="nil"/>
              <w:right w:val="nil"/>
            </w:tcBorders>
          </w:tcPr>
          <w:p w:rsidR="00AB25D7" w:rsidRPr="003C04DB" w:rsidRDefault="00AB25D7" w:rsidP="0014712C">
            <w:pPr>
              <w:widowControl w:val="0"/>
              <w:rPr>
                <w:rFonts w:ascii="Arial" w:hAnsi="Arial" w:cs="Arial"/>
                <w:b/>
                <w:color w:val="000000" w:themeColor="text1"/>
                <w:sz w:val="18"/>
                <w:szCs w:val="18"/>
              </w:rPr>
            </w:pPr>
            <w:r>
              <w:rPr>
                <w:rFonts w:ascii="Arial" w:hAnsi="Arial" w:cs="Arial"/>
                <w:b/>
                <w:noProof/>
                <w:color w:val="000000" w:themeColor="text1"/>
                <w:sz w:val="18"/>
                <w:szCs w:val="18"/>
              </w:rPr>
              <w:drawing>
                <wp:inline distT="0" distB="0" distL="0" distR="0" wp14:anchorId="15FD372D" wp14:editId="2E3A7F08">
                  <wp:extent cx="1062990" cy="569595"/>
                  <wp:effectExtent l="0" t="0" r="0" b="0"/>
                  <wp:docPr id="6" name="Delivery T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very Truck.jpg"/>
                          <pic:cNvPicPr>
                            <a:picLocks noChangeAspect="1"/>
                          </pic:cNvPicPr>
                        </pic:nvPicPr>
                        <pic:blipFill>
                          <a:blip r:embed="rId13"/>
                          <a:stretch>
                            <a:fillRect/>
                          </a:stretch>
                        </pic:blipFill>
                        <pic:spPr>
                          <a:xfrm>
                            <a:off x="0" y="0"/>
                            <a:ext cx="1062990" cy="569595"/>
                          </a:xfrm>
                          <a:prstGeom prst="rect">
                            <a:avLst/>
                          </a:prstGeom>
                        </pic:spPr>
                      </pic:pic>
                    </a:graphicData>
                  </a:graphic>
                </wp:inline>
              </w:drawing>
            </w:r>
          </w:p>
        </w:tc>
        <w:tc>
          <w:tcPr>
            <w:tcW w:w="3510" w:type="dxa"/>
            <w:tcBorders>
              <w:top w:val="nil"/>
              <w:left w:val="nil"/>
              <w:bottom w:val="nil"/>
              <w:right w:val="nil"/>
            </w:tcBorders>
          </w:tcPr>
          <w:p w:rsidR="00AB25D7" w:rsidRDefault="00AB25D7" w:rsidP="0014712C">
            <w:pPr>
              <w:rPr>
                <w:rFonts w:ascii="Arial" w:hAnsi="Arial" w:cs="Arial"/>
                <w:b/>
                <w:color w:val="000000" w:themeColor="text1"/>
                <w:sz w:val="18"/>
                <w:szCs w:val="18"/>
              </w:rPr>
            </w:pPr>
            <w:r w:rsidRPr="00C30B9D">
              <w:rPr>
                <w:rFonts w:ascii="Arial" w:hAnsi="Arial" w:cs="Arial"/>
                <w:b/>
                <w:color w:val="000000" w:themeColor="text1"/>
                <w:sz w:val="18"/>
                <w:szCs w:val="18"/>
                <w:u w:val="single"/>
              </w:rPr>
              <w:t>NOT INCLUDED:</w:t>
            </w:r>
            <w:r>
              <w:rPr>
                <w:rFonts w:ascii="Arial" w:hAnsi="Arial" w:cs="Arial"/>
                <w:b/>
                <w:color w:val="000000" w:themeColor="text1"/>
                <w:sz w:val="18"/>
                <w:szCs w:val="18"/>
              </w:rPr>
              <w:t xml:space="preserve"> Freight and transportation charges</w:t>
            </w:r>
          </w:p>
          <w:p w:rsidR="00AB25D7" w:rsidRDefault="00AB25D7" w:rsidP="0014712C">
            <w:pPr>
              <w:rPr>
                <w:rFonts w:ascii="Arial" w:hAnsi="Arial" w:cs="Arial"/>
                <w:b/>
                <w:color w:val="000000" w:themeColor="text1"/>
                <w:sz w:val="18"/>
                <w:szCs w:val="18"/>
              </w:rPr>
            </w:pPr>
            <w:r>
              <w:rPr>
                <w:rFonts w:ascii="Arial" w:hAnsi="Arial" w:cs="Arial"/>
                <w:b/>
                <w:color w:val="000000" w:themeColor="text1"/>
                <w:sz w:val="18"/>
                <w:szCs w:val="18"/>
              </w:rPr>
              <w:t>relating to customs, duties &amp; taxes,</w:t>
            </w:r>
          </w:p>
          <w:p w:rsidR="00AB25D7" w:rsidRDefault="00AB25D7" w:rsidP="0014712C">
            <w:pPr>
              <w:rPr>
                <w:rFonts w:ascii="Arial" w:hAnsi="Arial" w:cs="Arial"/>
                <w:b/>
                <w:color w:val="000000" w:themeColor="text1"/>
                <w:sz w:val="18"/>
                <w:szCs w:val="18"/>
              </w:rPr>
            </w:pPr>
            <w:r>
              <w:rPr>
                <w:rFonts w:ascii="Arial" w:hAnsi="Arial" w:cs="Arial"/>
                <w:b/>
                <w:color w:val="000000" w:themeColor="text1"/>
                <w:sz w:val="18"/>
                <w:szCs w:val="18"/>
              </w:rPr>
              <w:t>material handling equipment and</w:t>
            </w:r>
          </w:p>
          <w:p w:rsidR="00AB25D7" w:rsidRPr="003C04DB" w:rsidRDefault="00AB25D7" w:rsidP="0014712C">
            <w:pPr>
              <w:rPr>
                <w:rFonts w:ascii="Arial" w:hAnsi="Arial" w:cs="Arial"/>
                <w:b/>
                <w:color w:val="000000" w:themeColor="text1"/>
                <w:sz w:val="18"/>
                <w:szCs w:val="18"/>
              </w:rPr>
            </w:pPr>
            <w:r>
              <w:rPr>
                <w:rFonts w:ascii="Arial" w:hAnsi="Arial" w:cs="Arial"/>
                <w:b/>
                <w:color w:val="000000" w:themeColor="text1"/>
                <w:sz w:val="18"/>
                <w:szCs w:val="18"/>
              </w:rPr>
              <w:t>installation equipment (Cranes, forklift, scissor lift or jig)</w:t>
            </w:r>
          </w:p>
        </w:tc>
        <w:tc>
          <w:tcPr>
            <w:tcW w:w="1980" w:type="dxa"/>
            <w:gridSpan w:val="2"/>
            <w:tcBorders>
              <w:top w:val="nil"/>
              <w:left w:val="nil"/>
              <w:bottom w:val="nil"/>
              <w:right w:val="nil"/>
            </w:tcBorders>
          </w:tcPr>
          <w:p w:rsidR="00AB25D7" w:rsidRPr="003C04DB" w:rsidRDefault="00AB25D7" w:rsidP="0014712C">
            <w:pPr>
              <w:rPr>
                <w:rFonts w:ascii="Arial" w:hAnsi="Arial" w:cs="Arial"/>
                <w:b/>
                <w:color w:val="000000" w:themeColor="text1"/>
                <w:sz w:val="18"/>
                <w:szCs w:val="18"/>
              </w:rPr>
            </w:pPr>
          </w:p>
        </w:tc>
        <w:tc>
          <w:tcPr>
            <w:tcW w:w="1080" w:type="dxa"/>
            <w:gridSpan w:val="2"/>
            <w:tcBorders>
              <w:top w:val="nil"/>
              <w:left w:val="nil"/>
              <w:bottom w:val="nil"/>
              <w:right w:val="double" w:sz="4" w:space="0" w:color="auto"/>
            </w:tcBorders>
          </w:tcPr>
          <w:p w:rsidR="00AB25D7" w:rsidRPr="003C04DB" w:rsidRDefault="00AB25D7" w:rsidP="0014712C">
            <w:pPr>
              <w:rPr>
                <w:rFonts w:ascii="Arial" w:hAnsi="Arial" w:cs="Arial"/>
                <w:b/>
                <w:color w:val="000000" w:themeColor="text1"/>
                <w:sz w:val="18"/>
                <w:szCs w:val="18"/>
              </w:rPr>
            </w:pPr>
          </w:p>
        </w:tc>
        <w:tc>
          <w:tcPr>
            <w:tcW w:w="1260" w:type="dxa"/>
            <w:tcBorders>
              <w:top w:val="double" w:sz="4" w:space="0" w:color="auto"/>
              <w:left w:val="double" w:sz="4" w:space="0" w:color="auto"/>
              <w:bottom w:val="double" w:sz="4" w:space="0" w:color="auto"/>
              <w:right w:val="nil"/>
            </w:tcBorders>
            <w:shd w:val="clear" w:color="auto" w:fill="365F91" w:themeFill="accent1" w:themeFillShade="BF"/>
          </w:tcPr>
          <w:p w:rsidR="00AB25D7" w:rsidRPr="003C04DB" w:rsidRDefault="00AB25D7" w:rsidP="0014712C">
            <w:pPr>
              <w:spacing w:before="120" w:after="120"/>
              <w:jc w:val="center"/>
              <w:rPr>
                <w:rFonts w:ascii="Arial" w:hAnsi="Arial" w:cs="Arial"/>
                <w:b/>
                <w:bCs/>
                <w:color w:val="FFFFFF" w:themeColor="background1"/>
                <w:sz w:val="18"/>
                <w:szCs w:val="18"/>
              </w:rPr>
            </w:pPr>
            <w:r w:rsidRPr="003C04DB">
              <w:rPr>
                <w:rFonts w:ascii="Arial" w:hAnsi="Arial" w:cs="Arial"/>
                <w:b/>
                <w:bCs/>
                <w:color w:val="FFFFFF" w:themeColor="background1"/>
                <w:sz w:val="18"/>
                <w:szCs w:val="18"/>
              </w:rPr>
              <w:t>Total:</w:t>
            </w:r>
          </w:p>
        </w:tc>
        <w:tc>
          <w:tcPr>
            <w:tcW w:w="1620" w:type="dxa"/>
            <w:tcBorders>
              <w:top w:val="double" w:sz="4" w:space="0" w:color="auto"/>
              <w:left w:val="nil"/>
              <w:bottom w:val="double" w:sz="4" w:space="0" w:color="auto"/>
              <w:right w:val="double" w:sz="4" w:space="0" w:color="auto"/>
            </w:tcBorders>
            <w:shd w:val="clear" w:color="auto" w:fill="365F91" w:themeFill="accent1" w:themeFillShade="BF"/>
            <w:vAlign w:val="center"/>
          </w:tcPr>
          <w:p w:rsidR="00AB25D7" w:rsidRPr="003C04DB" w:rsidRDefault="00AB25D7" w:rsidP="00E80EEA">
            <w:pPr>
              <w:spacing w:before="120" w:after="120"/>
              <w:jc w:val="right"/>
              <w:rPr>
                <w:rFonts w:ascii="Arial" w:hAnsi="Arial" w:cs="Arial"/>
                <w:b/>
                <w:color w:val="FFFFFF" w:themeColor="background1"/>
                <w:sz w:val="18"/>
                <w:szCs w:val="18"/>
              </w:rPr>
            </w:pPr>
            <w:r w:rsidRPr="003C04DB">
              <w:rPr>
                <w:rFonts w:ascii="Arial" w:hAnsi="Arial" w:cs="Arial"/>
                <w:b/>
                <w:noProof/>
                <w:color w:val="FFFFFF" w:themeColor="background1"/>
                <w:sz w:val="18"/>
                <w:szCs w:val="18"/>
              </w:rPr>
              <w:t>$</w:t>
            </w:r>
            <w:r w:rsidR="00E80EEA">
              <w:rPr>
                <w:rFonts w:ascii="Arial" w:hAnsi="Arial" w:cs="Arial"/>
                <w:b/>
                <w:noProof/>
                <w:color w:val="FFFFFF" w:themeColor="background1"/>
                <w:sz w:val="18"/>
                <w:szCs w:val="18"/>
              </w:rPr>
              <w:t>82,257</w:t>
            </w:r>
            <w:r w:rsidRPr="003C04DB">
              <w:rPr>
                <w:rFonts w:ascii="Arial" w:hAnsi="Arial" w:cs="Arial"/>
                <w:b/>
                <w:noProof/>
                <w:color w:val="FFFFFF" w:themeColor="background1"/>
                <w:sz w:val="18"/>
                <w:szCs w:val="18"/>
              </w:rPr>
              <w:t>.00</w:t>
            </w:r>
          </w:p>
        </w:tc>
      </w:tr>
      <w:tr w:rsidR="00BD78E0" w:rsidRPr="007C045C" w:rsidTr="006D371C">
        <w:trPr>
          <w:cantSplit/>
          <w:trHeight w:val="854"/>
        </w:trPr>
        <w:tc>
          <w:tcPr>
            <w:tcW w:w="1890" w:type="dxa"/>
            <w:tcBorders>
              <w:bottom w:val="single" w:sz="4" w:space="0" w:color="auto"/>
            </w:tcBorders>
          </w:tcPr>
          <w:p w:rsidR="00084F27" w:rsidRPr="007C045C" w:rsidRDefault="007C045C" w:rsidP="00237683">
            <w:pPr>
              <w:rPr>
                <w:rFonts w:ascii="Arial" w:hAnsi="Arial" w:cs="Arial"/>
                <w:color w:val="000000" w:themeColor="text1"/>
                <w:sz w:val="22"/>
                <w:szCs w:val="22"/>
              </w:rPr>
            </w:pPr>
            <w:r w:rsidRPr="007C045C">
              <w:rPr>
                <w:rFonts w:ascii="Arial" w:hAnsi="Arial" w:cs="Arial"/>
                <w:color w:val="000000" w:themeColor="text1"/>
                <w:sz w:val="22"/>
                <w:szCs w:val="22"/>
              </w:rPr>
              <w:t>Optional Door Package for 6 x 6 Grinding Booth</w:t>
            </w:r>
            <w:r>
              <w:rPr>
                <w:rFonts w:ascii="Arial" w:hAnsi="Arial" w:cs="Arial"/>
                <w:color w:val="000000" w:themeColor="text1"/>
                <w:sz w:val="22"/>
                <w:szCs w:val="22"/>
              </w:rPr>
              <w:t>s</w:t>
            </w:r>
          </w:p>
        </w:tc>
        <w:tc>
          <w:tcPr>
            <w:tcW w:w="3510" w:type="dxa"/>
            <w:tcBorders>
              <w:bottom w:val="single" w:sz="4" w:space="0" w:color="auto"/>
            </w:tcBorders>
          </w:tcPr>
          <w:p w:rsidR="00084F27" w:rsidRPr="007C045C" w:rsidRDefault="007C045C" w:rsidP="00237683">
            <w:pPr>
              <w:rPr>
                <w:rFonts w:ascii="Arial" w:hAnsi="Arial" w:cs="Arial"/>
                <w:color w:val="000000" w:themeColor="text1"/>
                <w:sz w:val="22"/>
                <w:szCs w:val="22"/>
              </w:rPr>
            </w:pPr>
            <w:r w:rsidRPr="007C045C">
              <w:rPr>
                <w:rFonts w:ascii="Arial" w:hAnsi="Arial" w:cs="Arial"/>
                <w:color w:val="000000" w:themeColor="text1"/>
                <w:sz w:val="22"/>
                <w:szCs w:val="22"/>
              </w:rPr>
              <w:t xml:space="preserve">Steel doors for </w:t>
            </w:r>
            <w:r>
              <w:rPr>
                <w:rFonts w:ascii="Arial" w:hAnsi="Arial" w:cs="Arial"/>
                <w:color w:val="000000" w:themeColor="text1"/>
                <w:sz w:val="22"/>
                <w:szCs w:val="22"/>
              </w:rPr>
              <w:t xml:space="preserve">Avani </w:t>
            </w:r>
            <w:r w:rsidRPr="007C045C">
              <w:rPr>
                <w:rFonts w:ascii="Arial" w:hAnsi="Arial" w:cs="Arial"/>
                <w:color w:val="000000" w:themeColor="text1"/>
                <w:sz w:val="22"/>
                <w:szCs w:val="22"/>
              </w:rPr>
              <w:t>Grinding Booth Model GB-6066; Double door arrangement; doors provide better draw than working with a curtain</w:t>
            </w:r>
          </w:p>
        </w:tc>
        <w:tc>
          <w:tcPr>
            <w:tcW w:w="1980" w:type="dxa"/>
            <w:gridSpan w:val="2"/>
            <w:tcBorders>
              <w:bottom w:val="single" w:sz="4" w:space="0" w:color="auto"/>
            </w:tcBorders>
            <w:vAlign w:val="center"/>
          </w:tcPr>
          <w:p w:rsidR="00084F27" w:rsidRPr="007C045C" w:rsidRDefault="00F43E6E" w:rsidP="00237683">
            <w:pPr>
              <w:jc w:val="center"/>
              <w:rPr>
                <w:rFonts w:ascii="Arial" w:hAnsi="Arial" w:cs="Arial"/>
                <w:color w:val="000000" w:themeColor="text1"/>
                <w:sz w:val="22"/>
                <w:szCs w:val="22"/>
              </w:rPr>
            </w:pPr>
          </w:p>
        </w:tc>
        <w:tc>
          <w:tcPr>
            <w:tcW w:w="1080" w:type="dxa"/>
            <w:gridSpan w:val="2"/>
            <w:tcBorders>
              <w:bottom w:val="single" w:sz="4" w:space="0" w:color="auto"/>
            </w:tcBorders>
          </w:tcPr>
          <w:p w:rsidR="00084F27" w:rsidRPr="007C045C" w:rsidRDefault="007C045C" w:rsidP="00237683">
            <w:pPr>
              <w:jc w:val="right"/>
              <w:rPr>
                <w:rFonts w:ascii="Arial" w:hAnsi="Arial" w:cs="Arial"/>
                <w:color w:val="000000" w:themeColor="text1"/>
                <w:sz w:val="22"/>
                <w:szCs w:val="22"/>
              </w:rPr>
            </w:pPr>
            <w:r w:rsidRPr="007C045C">
              <w:rPr>
                <w:rFonts w:ascii="Arial" w:hAnsi="Arial" w:cs="Arial"/>
                <w:color w:val="000000" w:themeColor="text1"/>
                <w:sz w:val="22"/>
                <w:szCs w:val="22"/>
              </w:rPr>
              <w:t>2</w:t>
            </w:r>
          </w:p>
        </w:tc>
        <w:tc>
          <w:tcPr>
            <w:tcW w:w="1260" w:type="dxa"/>
            <w:tcBorders>
              <w:bottom w:val="single" w:sz="4" w:space="0" w:color="auto"/>
            </w:tcBorders>
          </w:tcPr>
          <w:p w:rsidR="00084F27" w:rsidRPr="007C045C" w:rsidRDefault="007C045C" w:rsidP="00237683">
            <w:pPr>
              <w:jc w:val="right"/>
              <w:rPr>
                <w:rFonts w:ascii="Arial" w:hAnsi="Arial" w:cs="Arial"/>
                <w:color w:val="000000" w:themeColor="text1"/>
                <w:sz w:val="22"/>
                <w:szCs w:val="22"/>
              </w:rPr>
            </w:pPr>
            <w:r w:rsidRPr="007C045C">
              <w:rPr>
                <w:rFonts w:ascii="Arial" w:hAnsi="Arial" w:cs="Arial"/>
                <w:color w:val="000000" w:themeColor="text1"/>
                <w:sz w:val="22"/>
                <w:szCs w:val="22"/>
              </w:rPr>
              <w:t>$1,800.00</w:t>
            </w:r>
          </w:p>
        </w:tc>
        <w:tc>
          <w:tcPr>
            <w:tcW w:w="1620" w:type="dxa"/>
            <w:tcBorders>
              <w:bottom w:val="single" w:sz="4" w:space="0" w:color="auto"/>
            </w:tcBorders>
          </w:tcPr>
          <w:p w:rsidR="00084F27" w:rsidRPr="007C045C" w:rsidRDefault="007C045C" w:rsidP="00237683">
            <w:pPr>
              <w:jc w:val="right"/>
              <w:rPr>
                <w:rFonts w:ascii="Arial" w:hAnsi="Arial" w:cs="Arial"/>
                <w:color w:val="FF0000"/>
                <w:sz w:val="22"/>
                <w:szCs w:val="22"/>
              </w:rPr>
            </w:pPr>
            <w:r w:rsidRPr="007C045C">
              <w:rPr>
                <w:rFonts w:ascii="Arial" w:hAnsi="Arial" w:cs="Arial"/>
                <w:sz w:val="22"/>
                <w:szCs w:val="22"/>
              </w:rPr>
              <w:t>$3,600.00</w:t>
            </w:r>
          </w:p>
        </w:tc>
      </w:tr>
      <w:tr w:rsidR="007C045C" w:rsidRPr="007C67DA" w:rsidTr="007C045C">
        <w:trPr>
          <w:cantSplit/>
          <w:trHeight w:val="854"/>
        </w:trPr>
        <w:tc>
          <w:tcPr>
            <w:tcW w:w="1890" w:type="dxa"/>
            <w:tcBorders>
              <w:bottom w:val="single" w:sz="4" w:space="0" w:color="auto"/>
            </w:tcBorders>
          </w:tcPr>
          <w:p w:rsidR="007C045C" w:rsidRDefault="007C045C" w:rsidP="00833740">
            <w:pPr>
              <w:rPr>
                <w:rFonts w:ascii="Arial" w:hAnsi="Arial" w:cs="Arial"/>
                <w:noProof/>
                <w:color w:val="000000" w:themeColor="text1"/>
                <w:sz w:val="22"/>
                <w:szCs w:val="22"/>
              </w:rPr>
            </w:pPr>
            <w:r>
              <w:rPr>
                <w:rFonts w:ascii="Arial" w:hAnsi="Arial" w:cs="Arial"/>
                <w:noProof/>
                <w:color w:val="000000" w:themeColor="text1"/>
                <w:sz w:val="22"/>
                <w:szCs w:val="22"/>
              </w:rPr>
              <w:t>System Ductwork</w:t>
            </w:r>
          </w:p>
        </w:tc>
        <w:tc>
          <w:tcPr>
            <w:tcW w:w="3510" w:type="dxa"/>
            <w:tcBorders>
              <w:bottom w:val="single" w:sz="4" w:space="0" w:color="auto"/>
            </w:tcBorders>
          </w:tcPr>
          <w:p w:rsidR="007C045C" w:rsidRDefault="007C045C" w:rsidP="00833740">
            <w:pPr>
              <w:rPr>
                <w:rFonts w:ascii="Arial" w:hAnsi="Arial" w:cs="Arial"/>
                <w:noProof/>
                <w:color w:val="000000" w:themeColor="text1"/>
                <w:sz w:val="22"/>
                <w:szCs w:val="22"/>
              </w:rPr>
            </w:pPr>
            <w:r>
              <w:rPr>
                <w:rFonts w:ascii="Arial" w:hAnsi="Arial" w:cs="Arial"/>
                <w:noProof/>
                <w:color w:val="000000" w:themeColor="text1"/>
                <w:sz w:val="22"/>
                <w:szCs w:val="22"/>
              </w:rPr>
              <w:t>Pricing does not include ductwork for the ventilation system required. Ductwork can be quoted per request</w:t>
            </w:r>
          </w:p>
        </w:tc>
        <w:tc>
          <w:tcPr>
            <w:tcW w:w="1980" w:type="dxa"/>
            <w:gridSpan w:val="2"/>
            <w:tcBorders>
              <w:bottom w:val="single" w:sz="4" w:space="0" w:color="auto"/>
            </w:tcBorders>
            <w:vAlign w:val="center"/>
          </w:tcPr>
          <w:p w:rsidR="007C045C" w:rsidRPr="007C67DA" w:rsidRDefault="007C045C" w:rsidP="00833740">
            <w:pPr>
              <w:jc w:val="center"/>
              <w:rPr>
                <w:rFonts w:ascii="Arial" w:hAnsi="Arial" w:cs="Arial"/>
                <w:color w:val="000000" w:themeColor="text1"/>
                <w:sz w:val="22"/>
                <w:szCs w:val="22"/>
              </w:rPr>
            </w:pPr>
          </w:p>
        </w:tc>
        <w:tc>
          <w:tcPr>
            <w:tcW w:w="1080" w:type="dxa"/>
            <w:gridSpan w:val="2"/>
            <w:tcBorders>
              <w:bottom w:val="single" w:sz="4" w:space="0" w:color="auto"/>
            </w:tcBorders>
          </w:tcPr>
          <w:p w:rsidR="007C045C" w:rsidRPr="007C67DA" w:rsidRDefault="007C045C" w:rsidP="00833740">
            <w:pPr>
              <w:jc w:val="right"/>
              <w:rPr>
                <w:rFonts w:ascii="Arial" w:hAnsi="Arial" w:cs="Arial"/>
                <w:noProof/>
                <w:color w:val="000000" w:themeColor="text1"/>
                <w:sz w:val="22"/>
                <w:szCs w:val="22"/>
              </w:rPr>
            </w:pPr>
          </w:p>
        </w:tc>
        <w:tc>
          <w:tcPr>
            <w:tcW w:w="1260" w:type="dxa"/>
            <w:tcBorders>
              <w:bottom w:val="single" w:sz="4" w:space="0" w:color="auto"/>
            </w:tcBorders>
          </w:tcPr>
          <w:p w:rsidR="007C045C" w:rsidRPr="007C67DA" w:rsidRDefault="007C045C" w:rsidP="00833740">
            <w:pPr>
              <w:jc w:val="right"/>
              <w:rPr>
                <w:rFonts w:ascii="Arial" w:hAnsi="Arial" w:cs="Arial"/>
                <w:color w:val="000000" w:themeColor="text1"/>
                <w:sz w:val="22"/>
                <w:szCs w:val="22"/>
              </w:rPr>
            </w:pPr>
          </w:p>
        </w:tc>
        <w:tc>
          <w:tcPr>
            <w:tcW w:w="1620" w:type="dxa"/>
            <w:tcBorders>
              <w:bottom w:val="single" w:sz="4" w:space="0" w:color="auto"/>
            </w:tcBorders>
          </w:tcPr>
          <w:p w:rsidR="007C045C" w:rsidRPr="007C67DA" w:rsidRDefault="007C045C" w:rsidP="00833740">
            <w:pPr>
              <w:jc w:val="right"/>
              <w:rPr>
                <w:rFonts w:ascii="Arial" w:hAnsi="Arial" w:cs="Arial"/>
                <w:color w:val="FF0000"/>
                <w:sz w:val="22"/>
                <w:szCs w:val="22"/>
              </w:rPr>
            </w:pPr>
          </w:p>
        </w:tc>
      </w:tr>
      <w:tr w:rsidR="007C045C" w:rsidRPr="007C67DA" w:rsidTr="007C045C">
        <w:trPr>
          <w:cantSplit/>
          <w:trHeight w:val="854"/>
        </w:trPr>
        <w:tc>
          <w:tcPr>
            <w:tcW w:w="1890" w:type="dxa"/>
            <w:tcBorders>
              <w:bottom w:val="single" w:sz="4" w:space="0" w:color="auto"/>
            </w:tcBorders>
          </w:tcPr>
          <w:p w:rsidR="007C045C" w:rsidRDefault="007C045C" w:rsidP="00833740">
            <w:pPr>
              <w:rPr>
                <w:rFonts w:ascii="Arial" w:hAnsi="Arial" w:cs="Arial"/>
                <w:noProof/>
                <w:color w:val="000000" w:themeColor="text1"/>
                <w:sz w:val="22"/>
                <w:szCs w:val="22"/>
              </w:rPr>
            </w:pPr>
            <w:r>
              <w:rPr>
                <w:rFonts w:ascii="Arial" w:hAnsi="Arial" w:cs="Arial"/>
                <w:noProof/>
                <w:color w:val="000000" w:themeColor="text1"/>
                <w:sz w:val="22"/>
                <w:szCs w:val="22"/>
              </w:rPr>
              <w:t>System Collector</w:t>
            </w:r>
          </w:p>
        </w:tc>
        <w:tc>
          <w:tcPr>
            <w:tcW w:w="3510" w:type="dxa"/>
            <w:tcBorders>
              <w:bottom w:val="single" w:sz="4" w:space="0" w:color="auto"/>
            </w:tcBorders>
          </w:tcPr>
          <w:p w:rsidR="007C045C" w:rsidRDefault="007C045C" w:rsidP="00833740">
            <w:pPr>
              <w:rPr>
                <w:rFonts w:ascii="Arial" w:hAnsi="Arial" w:cs="Arial"/>
                <w:noProof/>
                <w:color w:val="000000" w:themeColor="text1"/>
                <w:sz w:val="22"/>
                <w:szCs w:val="22"/>
              </w:rPr>
            </w:pPr>
            <w:r>
              <w:rPr>
                <w:rFonts w:ascii="Arial" w:hAnsi="Arial" w:cs="Arial"/>
                <w:noProof/>
                <w:color w:val="000000" w:themeColor="text1"/>
                <w:sz w:val="22"/>
                <w:szCs w:val="22"/>
              </w:rPr>
              <w:t>Pricing does not iinclude a cartridge collector; Avani manufactures collectors and can quote a unit with fan per request</w:t>
            </w:r>
          </w:p>
        </w:tc>
        <w:tc>
          <w:tcPr>
            <w:tcW w:w="1980" w:type="dxa"/>
            <w:gridSpan w:val="2"/>
            <w:tcBorders>
              <w:bottom w:val="single" w:sz="4" w:space="0" w:color="auto"/>
            </w:tcBorders>
            <w:vAlign w:val="center"/>
          </w:tcPr>
          <w:p w:rsidR="007C045C" w:rsidRPr="007C67DA" w:rsidRDefault="007C045C" w:rsidP="00833740">
            <w:pPr>
              <w:jc w:val="center"/>
              <w:rPr>
                <w:rFonts w:ascii="Arial" w:hAnsi="Arial" w:cs="Arial"/>
                <w:color w:val="000000" w:themeColor="text1"/>
                <w:sz w:val="22"/>
                <w:szCs w:val="22"/>
              </w:rPr>
            </w:pPr>
          </w:p>
        </w:tc>
        <w:tc>
          <w:tcPr>
            <w:tcW w:w="1080" w:type="dxa"/>
            <w:gridSpan w:val="2"/>
            <w:tcBorders>
              <w:bottom w:val="single" w:sz="4" w:space="0" w:color="auto"/>
            </w:tcBorders>
          </w:tcPr>
          <w:p w:rsidR="007C045C" w:rsidRPr="007C67DA" w:rsidRDefault="007C045C" w:rsidP="00833740">
            <w:pPr>
              <w:jc w:val="right"/>
              <w:rPr>
                <w:rFonts w:ascii="Arial" w:hAnsi="Arial" w:cs="Arial"/>
                <w:noProof/>
                <w:color w:val="000000" w:themeColor="text1"/>
                <w:sz w:val="22"/>
                <w:szCs w:val="22"/>
              </w:rPr>
            </w:pPr>
          </w:p>
        </w:tc>
        <w:tc>
          <w:tcPr>
            <w:tcW w:w="1260" w:type="dxa"/>
            <w:tcBorders>
              <w:bottom w:val="single" w:sz="4" w:space="0" w:color="auto"/>
            </w:tcBorders>
          </w:tcPr>
          <w:p w:rsidR="007C045C" w:rsidRPr="007C67DA" w:rsidRDefault="007C045C" w:rsidP="00833740">
            <w:pPr>
              <w:jc w:val="right"/>
              <w:rPr>
                <w:rFonts w:ascii="Arial" w:hAnsi="Arial" w:cs="Arial"/>
                <w:color w:val="000000" w:themeColor="text1"/>
                <w:sz w:val="22"/>
                <w:szCs w:val="22"/>
              </w:rPr>
            </w:pPr>
          </w:p>
        </w:tc>
        <w:tc>
          <w:tcPr>
            <w:tcW w:w="1620" w:type="dxa"/>
            <w:tcBorders>
              <w:bottom w:val="single" w:sz="4" w:space="0" w:color="auto"/>
            </w:tcBorders>
          </w:tcPr>
          <w:p w:rsidR="007C045C" w:rsidRPr="007C67DA" w:rsidRDefault="007C045C" w:rsidP="00833740">
            <w:pPr>
              <w:jc w:val="right"/>
              <w:rPr>
                <w:rFonts w:ascii="Arial" w:hAnsi="Arial" w:cs="Arial"/>
                <w:color w:val="FF0000"/>
                <w:sz w:val="22"/>
                <w:szCs w:val="22"/>
              </w:rPr>
            </w:pPr>
          </w:p>
        </w:tc>
      </w:tr>
      <w:tr w:rsidR="00651E7D" w:rsidRPr="007C67DA" w:rsidTr="007C045C">
        <w:trPr>
          <w:cantSplit/>
          <w:trHeight w:val="854"/>
        </w:trPr>
        <w:tc>
          <w:tcPr>
            <w:tcW w:w="1890" w:type="dxa"/>
            <w:tcBorders>
              <w:bottom w:val="single" w:sz="4" w:space="0" w:color="auto"/>
            </w:tcBorders>
          </w:tcPr>
          <w:p w:rsidR="00651E7D" w:rsidRDefault="00651E7D" w:rsidP="00833740">
            <w:pPr>
              <w:rPr>
                <w:rFonts w:ascii="Arial" w:hAnsi="Arial" w:cs="Arial"/>
                <w:noProof/>
                <w:color w:val="000000" w:themeColor="text1"/>
                <w:sz w:val="22"/>
                <w:szCs w:val="22"/>
              </w:rPr>
            </w:pPr>
            <w:r>
              <w:rPr>
                <w:rFonts w:ascii="Arial" w:hAnsi="Arial" w:cs="Arial"/>
                <w:noProof/>
                <w:color w:val="000000" w:themeColor="text1"/>
                <w:sz w:val="22"/>
                <w:szCs w:val="22"/>
              </w:rPr>
              <w:t>Installation</w:t>
            </w:r>
          </w:p>
        </w:tc>
        <w:tc>
          <w:tcPr>
            <w:tcW w:w="3510" w:type="dxa"/>
            <w:tcBorders>
              <w:bottom w:val="single" w:sz="4" w:space="0" w:color="auto"/>
            </w:tcBorders>
          </w:tcPr>
          <w:p w:rsidR="00651E7D" w:rsidRPr="00C854DE" w:rsidRDefault="00651E7D" w:rsidP="00833740">
            <w:pPr>
              <w:rPr>
                <w:rFonts w:ascii="Arial" w:hAnsi="Arial" w:cs="Arial"/>
                <w:noProof/>
                <w:color w:val="000000" w:themeColor="text1"/>
                <w:sz w:val="22"/>
                <w:szCs w:val="22"/>
              </w:rPr>
            </w:pPr>
            <w:r>
              <w:rPr>
                <w:rFonts w:ascii="Arial" w:hAnsi="Arial" w:cs="Arial"/>
                <w:noProof/>
                <w:color w:val="000000" w:themeColor="text1"/>
                <w:sz w:val="22"/>
                <w:szCs w:val="22"/>
              </w:rPr>
              <w:t>Pricing does not include installation; Avani can quote installation if this pricing is required</w:t>
            </w:r>
          </w:p>
        </w:tc>
        <w:tc>
          <w:tcPr>
            <w:tcW w:w="1980" w:type="dxa"/>
            <w:gridSpan w:val="2"/>
            <w:tcBorders>
              <w:bottom w:val="single" w:sz="4" w:space="0" w:color="auto"/>
            </w:tcBorders>
            <w:vAlign w:val="center"/>
          </w:tcPr>
          <w:p w:rsidR="00651E7D" w:rsidRPr="007C67DA" w:rsidRDefault="00651E7D" w:rsidP="00833740">
            <w:pPr>
              <w:jc w:val="center"/>
              <w:rPr>
                <w:rFonts w:ascii="Arial" w:hAnsi="Arial" w:cs="Arial"/>
                <w:color w:val="000000" w:themeColor="text1"/>
                <w:sz w:val="22"/>
                <w:szCs w:val="22"/>
              </w:rPr>
            </w:pPr>
          </w:p>
        </w:tc>
        <w:tc>
          <w:tcPr>
            <w:tcW w:w="1080" w:type="dxa"/>
            <w:gridSpan w:val="2"/>
            <w:tcBorders>
              <w:bottom w:val="single" w:sz="4" w:space="0" w:color="auto"/>
            </w:tcBorders>
          </w:tcPr>
          <w:p w:rsidR="00651E7D" w:rsidRPr="007C67DA" w:rsidRDefault="00651E7D" w:rsidP="00833740">
            <w:pPr>
              <w:jc w:val="right"/>
              <w:rPr>
                <w:rFonts w:ascii="Arial" w:hAnsi="Arial" w:cs="Arial"/>
                <w:noProof/>
                <w:color w:val="000000" w:themeColor="text1"/>
                <w:sz w:val="22"/>
                <w:szCs w:val="22"/>
              </w:rPr>
            </w:pPr>
          </w:p>
        </w:tc>
        <w:tc>
          <w:tcPr>
            <w:tcW w:w="1260" w:type="dxa"/>
            <w:tcBorders>
              <w:bottom w:val="single" w:sz="4" w:space="0" w:color="auto"/>
            </w:tcBorders>
          </w:tcPr>
          <w:p w:rsidR="00651E7D" w:rsidRPr="007C67DA" w:rsidRDefault="00651E7D" w:rsidP="00833740">
            <w:pPr>
              <w:jc w:val="right"/>
              <w:rPr>
                <w:rFonts w:ascii="Arial" w:hAnsi="Arial" w:cs="Arial"/>
                <w:color w:val="000000" w:themeColor="text1"/>
                <w:sz w:val="22"/>
                <w:szCs w:val="22"/>
              </w:rPr>
            </w:pPr>
          </w:p>
        </w:tc>
        <w:tc>
          <w:tcPr>
            <w:tcW w:w="1620" w:type="dxa"/>
            <w:tcBorders>
              <w:bottom w:val="single" w:sz="4" w:space="0" w:color="auto"/>
            </w:tcBorders>
          </w:tcPr>
          <w:p w:rsidR="00651E7D" w:rsidRPr="007C67DA" w:rsidRDefault="00651E7D" w:rsidP="00833740">
            <w:pPr>
              <w:jc w:val="right"/>
              <w:rPr>
                <w:rFonts w:ascii="Arial" w:hAnsi="Arial" w:cs="Arial"/>
                <w:color w:val="FF0000"/>
                <w:sz w:val="22"/>
                <w:szCs w:val="22"/>
              </w:rPr>
            </w:pPr>
          </w:p>
        </w:tc>
      </w:tr>
      <w:tr w:rsidR="00AB25D7" w:rsidRPr="007C67DA" w:rsidTr="0014712C">
        <w:trPr>
          <w:cantSplit/>
          <w:trHeight w:val="854"/>
        </w:trPr>
        <w:tc>
          <w:tcPr>
            <w:tcW w:w="1890" w:type="dxa"/>
            <w:tcBorders>
              <w:bottom w:val="single" w:sz="4" w:space="0" w:color="auto"/>
            </w:tcBorders>
          </w:tcPr>
          <w:p w:rsidR="00AB25D7" w:rsidRDefault="00AB25D7" w:rsidP="0014712C">
            <w:pPr>
              <w:rPr>
                <w:rFonts w:ascii="Arial" w:hAnsi="Arial" w:cs="Arial"/>
                <w:noProof/>
                <w:color w:val="000000" w:themeColor="text1"/>
                <w:sz w:val="22"/>
                <w:szCs w:val="22"/>
              </w:rPr>
            </w:pPr>
            <w:r>
              <w:rPr>
                <w:rFonts w:ascii="Arial" w:hAnsi="Arial" w:cs="Arial"/>
                <w:noProof/>
                <w:color w:val="000000" w:themeColor="text1"/>
                <w:sz w:val="22"/>
                <w:szCs w:val="22"/>
              </w:rPr>
              <w:t>Product Lead Time</w:t>
            </w:r>
          </w:p>
        </w:tc>
        <w:tc>
          <w:tcPr>
            <w:tcW w:w="3510" w:type="dxa"/>
            <w:tcBorders>
              <w:bottom w:val="single" w:sz="4" w:space="0" w:color="auto"/>
            </w:tcBorders>
          </w:tcPr>
          <w:p w:rsidR="00AB25D7" w:rsidRPr="007C67DA" w:rsidRDefault="00AB25D7" w:rsidP="0014712C">
            <w:pPr>
              <w:rPr>
                <w:rFonts w:ascii="Arial" w:hAnsi="Arial" w:cs="Arial"/>
                <w:noProof/>
                <w:color w:val="000000" w:themeColor="text1"/>
                <w:sz w:val="22"/>
                <w:szCs w:val="22"/>
              </w:rPr>
            </w:pPr>
            <w:r>
              <w:rPr>
                <w:rFonts w:ascii="Arial" w:hAnsi="Arial" w:cs="Arial"/>
                <w:noProof/>
                <w:color w:val="000000" w:themeColor="text1"/>
                <w:sz w:val="22"/>
                <w:szCs w:val="22"/>
              </w:rPr>
              <w:t>Lead time for this equipment package will 8-to-10 weeks after deposit is processed. W</w:t>
            </w:r>
            <w:r w:rsidRPr="00C854DE">
              <w:rPr>
                <w:rFonts w:ascii="Arial" w:hAnsi="Arial" w:cs="Arial"/>
                <w:noProof/>
                <w:color w:val="000000" w:themeColor="text1"/>
                <w:sz w:val="22"/>
                <w:szCs w:val="22"/>
              </w:rPr>
              <w:t>e can confirm actual lead time prior to your order.</w:t>
            </w:r>
          </w:p>
        </w:tc>
        <w:tc>
          <w:tcPr>
            <w:tcW w:w="1980" w:type="dxa"/>
            <w:gridSpan w:val="2"/>
            <w:tcBorders>
              <w:bottom w:val="single" w:sz="4" w:space="0" w:color="auto"/>
            </w:tcBorders>
            <w:vAlign w:val="center"/>
          </w:tcPr>
          <w:p w:rsidR="00AB25D7" w:rsidRPr="007C67DA" w:rsidRDefault="00AB25D7" w:rsidP="0014712C">
            <w:pPr>
              <w:jc w:val="center"/>
              <w:rPr>
                <w:rFonts w:ascii="Arial" w:hAnsi="Arial" w:cs="Arial"/>
                <w:color w:val="000000" w:themeColor="text1"/>
                <w:sz w:val="22"/>
                <w:szCs w:val="22"/>
              </w:rPr>
            </w:pPr>
          </w:p>
        </w:tc>
        <w:tc>
          <w:tcPr>
            <w:tcW w:w="1080" w:type="dxa"/>
            <w:gridSpan w:val="2"/>
            <w:tcBorders>
              <w:bottom w:val="single" w:sz="4" w:space="0" w:color="auto"/>
            </w:tcBorders>
          </w:tcPr>
          <w:p w:rsidR="00AB25D7" w:rsidRPr="007C67DA" w:rsidRDefault="00AB25D7" w:rsidP="0014712C">
            <w:pPr>
              <w:jc w:val="right"/>
              <w:rPr>
                <w:rFonts w:ascii="Arial" w:hAnsi="Arial" w:cs="Arial"/>
                <w:noProof/>
                <w:color w:val="000000" w:themeColor="text1"/>
                <w:sz w:val="22"/>
                <w:szCs w:val="22"/>
              </w:rPr>
            </w:pPr>
          </w:p>
        </w:tc>
        <w:tc>
          <w:tcPr>
            <w:tcW w:w="1260" w:type="dxa"/>
            <w:tcBorders>
              <w:bottom w:val="single" w:sz="4" w:space="0" w:color="auto"/>
            </w:tcBorders>
          </w:tcPr>
          <w:p w:rsidR="00AB25D7" w:rsidRPr="007C67DA" w:rsidRDefault="00AB25D7" w:rsidP="0014712C">
            <w:pPr>
              <w:jc w:val="right"/>
              <w:rPr>
                <w:rFonts w:ascii="Arial" w:hAnsi="Arial" w:cs="Arial"/>
                <w:color w:val="000000" w:themeColor="text1"/>
                <w:sz w:val="22"/>
                <w:szCs w:val="22"/>
              </w:rPr>
            </w:pPr>
          </w:p>
        </w:tc>
        <w:tc>
          <w:tcPr>
            <w:tcW w:w="1620" w:type="dxa"/>
            <w:tcBorders>
              <w:bottom w:val="single" w:sz="4" w:space="0" w:color="auto"/>
            </w:tcBorders>
          </w:tcPr>
          <w:p w:rsidR="00AB25D7" w:rsidRPr="007C67DA" w:rsidRDefault="00AB25D7" w:rsidP="0014712C">
            <w:pPr>
              <w:jc w:val="right"/>
              <w:rPr>
                <w:rFonts w:ascii="Arial" w:hAnsi="Arial" w:cs="Arial"/>
                <w:color w:val="FF0000"/>
                <w:sz w:val="22"/>
                <w:szCs w:val="22"/>
              </w:rPr>
            </w:pPr>
          </w:p>
        </w:tc>
      </w:tr>
    </w:tbl>
    <w:p w:rsidR="007C045C" w:rsidRPr="003C04DB" w:rsidRDefault="007C045C" w:rsidP="00745233">
      <w:pPr>
        <w:ind w:right="-1080"/>
        <w:rPr>
          <w:rFonts w:ascii="Arial" w:hAnsi="Arial" w:cs="Arial"/>
          <w:b/>
          <w:color w:val="000000" w:themeColor="text1"/>
          <w:sz w:val="18"/>
          <w:szCs w:val="18"/>
        </w:rPr>
      </w:pPr>
    </w:p>
    <w:p w:rsidR="004A291E" w:rsidRPr="003C04DB" w:rsidRDefault="00F43E6E" w:rsidP="00BF7DE4">
      <w:pPr>
        <w:rPr>
          <w:rFonts w:ascii="Arial" w:hAnsi="Arial" w:cs="Arial"/>
          <w:sz w:val="18"/>
          <w:szCs w:val="18"/>
        </w:rPr>
      </w:pPr>
    </w:p>
    <w:p w:rsidR="006B3921" w:rsidRDefault="006B3921" w:rsidP="0084479D">
      <w:pPr>
        <w:ind w:left="-900" w:right="-1080"/>
        <w:jc w:val="center"/>
        <w:rPr>
          <w:rFonts w:ascii="Arial" w:hAnsi="Arial" w:cs="Arial"/>
          <w:b/>
        </w:rPr>
      </w:pPr>
    </w:p>
    <w:p w:rsidR="0084479D" w:rsidRPr="00A674F9" w:rsidRDefault="0084479D" w:rsidP="0084479D">
      <w:pPr>
        <w:ind w:left="-900" w:right="-1080"/>
        <w:jc w:val="center"/>
        <w:rPr>
          <w:rFonts w:ascii="Arial" w:hAnsi="Arial" w:cs="Arial"/>
          <w:b/>
          <w:bCs/>
          <w:color w:val="000000" w:themeColor="text1"/>
        </w:rPr>
      </w:pPr>
      <w:r w:rsidRPr="00A674F9">
        <w:rPr>
          <w:rFonts w:ascii="Arial" w:hAnsi="Arial" w:cs="Arial"/>
          <w:b/>
        </w:rPr>
        <w:lastRenderedPageBreak/>
        <w:t>Avani Environmental Intl., Inc</w:t>
      </w:r>
      <w:proofErr w:type="gramStart"/>
      <w:r w:rsidRPr="00A674F9">
        <w:rPr>
          <w:rFonts w:ascii="Arial" w:hAnsi="Arial" w:cs="Arial"/>
          <w:b/>
        </w:rPr>
        <w:t>.</w:t>
      </w:r>
      <w:r w:rsidRPr="00A674F9">
        <w:rPr>
          <w:rFonts w:ascii="Arial" w:hAnsi="Arial" w:cs="Arial"/>
          <w:b/>
          <w:vertAlign w:val="superscript"/>
        </w:rPr>
        <w:t>®</w:t>
      </w:r>
      <w:proofErr w:type="gramEnd"/>
    </w:p>
    <w:p w:rsidR="0084479D" w:rsidRPr="00A674F9" w:rsidRDefault="0084479D" w:rsidP="0084479D">
      <w:pPr>
        <w:ind w:left="-900" w:right="-1080"/>
        <w:jc w:val="center"/>
        <w:rPr>
          <w:rFonts w:ascii="Arial" w:hAnsi="Arial" w:cs="Arial"/>
          <w:b/>
          <w:bCs/>
          <w:color w:val="000000" w:themeColor="text1"/>
        </w:rPr>
      </w:pPr>
      <w:r w:rsidRPr="00A674F9">
        <w:rPr>
          <w:rFonts w:ascii="Arial" w:hAnsi="Arial" w:cs="Arial"/>
          <w:b/>
          <w:noProof/>
          <w:color w:val="000000" w:themeColor="text1"/>
        </w:rPr>
        <w:t>95 Cypress Drive</w:t>
      </w:r>
      <w:r w:rsidRPr="00A674F9">
        <w:rPr>
          <w:rFonts w:ascii="Arial" w:hAnsi="Arial" w:cs="Arial"/>
        </w:rPr>
        <w:t xml:space="preserve"> </w:t>
      </w:r>
    </w:p>
    <w:p w:rsidR="0084479D" w:rsidRPr="00A674F9" w:rsidRDefault="0084479D" w:rsidP="0084479D">
      <w:pPr>
        <w:ind w:left="-900" w:right="-1080"/>
        <w:jc w:val="center"/>
        <w:rPr>
          <w:rFonts w:ascii="Arial" w:hAnsi="Arial" w:cs="Arial"/>
        </w:rPr>
      </w:pPr>
      <w:r w:rsidRPr="00A674F9">
        <w:rPr>
          <w:rFonts w:ascii="Arial" w:hAnsi="Arial" w:cs="Arial"/>
          <w:b/>
          <w:noProof/>
          <w:color w:val="000000" w:themeColor="text1"/>
        </w:rPr>
        <w:t>Youngsville</w:t>
      </w:r>
      <w:r w:rsidRPr="00A674F9">
        <w:rPr>
          <w:rFonts w:ascii="Arial" w:hAnsi="Arial" w:cs="Arial"/>
        </w:rPr>
        <w:t xml:space="preserve">, </w:t>
      </w:r>
      <w:r w:rsidRPr="00A674F9">
        <w:rPr>
          <w:rFonts w:ascii="Arial" w:hAnsi="Arial" w:cs="Arial"/>
          <w:b/>
          <w:noProof/>
          <w:color w:val="000000" w:themeColor="text1"/>
        </w:rPr>
        <w:t>NC</w:t>
      </w:r>
      <w:r w:rsidRPr="00A674F9">
        <w:rPr>
          <w:rFonts w:ascii="Arial" w:hAnsi="Arial" w:cs="Arial"/>
          <w:b/>
          <w:bCs/>
          <w:color w:val="000000" w:themeColor="text1"/>
        </w:rPr>
        <w:t xml:space="preserve">  </w:t>
      </w:r>
      <w:r w:rsidRPr="00A674F9">
        <w:rPr>
          <w:rFonts w:ascii="Arial" w:hAnsi="Arial" w:cs="Arial"/>
          <w:b/>
          <w:noProof/>
          <w:color w:val="000000" w:themeColor="text1"/>
        </w:rPr>
        <w:t>27596</w:t>
      </w:r>
    </w:p>
    <w:p w:rsidR="0084479D" w:rsidRPr="00A674F9" w:rsidRDefault="0084479D" w:rsidP="0084479D">
      <w:pPr>
        <w:pBdr>
          <w:bottom w:val="single" w:sz="12" w:space="1" w:color="auto"/>
        </w:pBdr>
        <w:ind w:left="-900" w:right="-1080"/>
        <w:jc w:val="both"/>
        <w:rPr>
          <w:rFonts w:ascii="Arial" w:hAnsi="Arial" w:cs="Arial"/>
        </w:rPr>
      </w:pPr>
      <w:r w:rsidRPr="00A674F9">
        <w:rPr>
          <w:rFonts w:ascii="Arial" w:hAnsi="Arial" w:cs="Arial"/>
        </w:rPr>
        <w:t>Phone: 919-570-2862</w:t>
      </w:r>
      <w:r w:rsidRPr="00A674F9">
        <w:rPr>
          <w:rFonts w:ascii="Arial" w:hAnsi="Arial" w:cs="Arial"/>
        </w:rPr>
        <w:tab/>
      </w:r>
      <w:r w:rsidRPr="00A674F9">
        <w:rPr>
          <w:rFonts w:ascii="Arial" w:hAnsi="Arial" w:cs="Arial"/>
        </w:rPr>
        <w:tab/>
      </w:r>
      <w:r w:rsidRPr="00A674F9">
        <w:rPr>
          <w:rFonts w:ascii="Arial" w:hAnsi="Arial" w:cs="Arial"/>
        </w:rPr>
        <w:tab/>
      </w:r>
      <w:r w:rsidRPr="00A674F9">
        <w:rPr>
          <w:rFonts w:ascii="Arial" w:hAnsi="Arial" w:cs="Arial"/>
        </w:rPr>
        <w:tab/>
      </w:r>
      <w:r w:rsidRPr="00A674F9">
        <w:rPr>
          <w:rFonts w:ascii="Arial" w:hAnsi="Arial" w:cs="Arial"/>
        </w:rPr>
        <w:tab/>
        <w:t xml:space="preserve">      </w:t>
      </w:r>
      <w:r w:rsidRPr="00A674F9">
        <w:rPr>
          <w:rFonts w:ascii="Arial" w:hAnsi="Arial" w:cs="Arial"/>
        </w:rPr>
        <w:tab/>
      </w:r>
      <w:r w:rsidRPr="00A674F9">
        <w:rPr>
          <w:rFonts w:ascii="Arial" w:hAnsi="Arial" w:cs="Arial"/>
        </w:rPr>
        <w:tab/>
      </w:r>
      <w:r w:rsidRPr="00A674F9">
        <w:rPr>
          <w:rFonts w:ascii="Arial" w:hAnsi="Arial" w:cs="Arial"/>
        </w:rPr>
        <w:tab/>
      </w:r>
      <w:r w:rsidRPr="00A674F9">
        <w:rPr>
          <w:rFonts w:ascii="Arial" w:hAnsi="Arial" w:cs="Arial"/>
        </w:rPr>
        <w:tab/>
        <w:t xml:space="preserve">                 Fax: 919-570-2863</w:t>
      </w:r>
    </w:p>
    <w:p w:rsidR="0084479D" w:rsidRPr="00C426E2" w:rsidRDefault="0084479D" w:rsidP="0084479D">
      <w:pPr>
        <w:ind w:left="-900" w:right="-1080"/>
        <w:jc w:val="both"/>
        <w:rPr>
          <w:rFonts w:ascii="Arial" w:hAnsi="Arial" w:cs="Arial"/>
          <w:b/>
          <w:sz w:val="22"/>
          <w:szCs w:val="22"/>
        </w:rPr>
      </w:pPr>
      <w:r w:rsidRPr="00C426E2">
        <w:rPr>
          <w:rFonts w:ascii="Arial" w:hAnsi="Arial" w:cs="Arial"/>
          <w:b/>
          <w:sz w:val="22"/>
          <w:szCs w:val="22"/>
        </w:rPr>
        <w:t xml:space="preserve">Quote #:  </w:t>
      </w:r>
      <w:r w:rsidR="0065008A">
        <w:rPr>
          <w:rFonts w:ascii="Arial" w:hAnsi="Arial" w:cs="Arial"/>
          <w:b/>
          <w:noProof/>
          <w:sz w:val="22"/>
          <w:szCs w:val="22"/>
        </w:rPr>
        <w:t>AE-01167</w:t>
      </w:r>
      <w:r>
        <w:rPr>
          <w:rFonts w:ascii="Arial" w:hAnsi="Arial" w:cs="Arial"/>
          <w:b/>
          <w:noProof/>
          <w:sz w:val="22"/>
          <w:szCs w:val="22"/>
        </w:rPr>
        <w:t>6</w:t>
      </w:r>
      <w:r w:rsidR="001C52DC">
        <w:rPr>
          <w:rFonts w:ascii="Arial" w:hAnsi="Arial" w:cs="Arial"/>
          <w:b/>
          <w:noProof/>
          <w:sz w:val="22"/>
          <w:szCs w:val="22"/>
        </w:rPr>
        <w:t>-REV-2</w:t>
      </w:r>
      <w:r w:rsidRPr="00C426E2">
        <w:rPr>
          <w:rFonts w:ascii="Arial" w:hAnsi="Arial" w:cs="Arial"/>
          <w:b/>
          <w:sz w:val="22"/>
          <w:szCs w:val="22"/>
        </w:rPr>
        <w:tab/>
      </w:r>
      <w:r w:rsidRPr="00C426E2">
        <w:rPr>
          <w:rFonts w:ascii="Arial" w:hAnsi="Arial" w:cs="Arial"/>
          <w:b/>
          <w:sz w:val="22"/>
          <w:szCs w:val="22"/>
        </w:rPr>
        <w:tab/>
      </w:r>
      <w:r w:rsidRPr="00C426E2">
        <w:rPr>
          <w:rFonts w:ascii="Arial" w:hAnsi="Arial" w:cs="Arial"/>
          <w:b/>
          <w:sz w:val="22"/>
          <w:szCs w:val="22"/>
        </w:rPr>
        <w:tab/>
        <w:t xml:space="preserve">       </w:t>
      </w:r>
      <w:r w:rsidRPr="00C426E2">
        <w:rPr>
          <w:rFonts w:ascii="Arial" w:hAnsi="Arial" w:cs="Arial"/>
          <w:b/>
          <w:sz w:val="22"/>
          <w:szCs w:val="22"/>
        </w:rPr>
        <w:tab/>
        <w:t xml:space="preserve">      </w:t>
      </w:r>
      <w:r w:rsidRPr="00C426E2">
        <w:rPr>
          <w:rFonts w:ascii="Arial" w:hAnsi="Arial" w:cs="Arial"/>
          <w:b/>
          <w:sz w:val="22"/>
          <w:szCs w:val="22"/>
        </w:rPr>
        <w:tab/>
        <w:t xml:space="preserve">                </w:t>
      </w:r>
      <w:r>
        <w:rPr>
          <w:rFonts w:ascii="Arial" w:hAnsi="Arial" w:cs="Arial"/>
          <w:b/>
          <w:sz w:val="22"/>
          <w:szCs w:val="22"/>
        </w:rPr>
        <w:t xml:space="preserve"> </w:t>
      </w:r>
      <w:r w:rsidR="001C52DC">
        <w:rPr>
          <w:rFonts w:ascii="Arial" w:hAnsi="Arial" w:cs="Arial"/>
          <w:b/>
          <w:sz w:val="22"/>
          <w:szCs w:val="22"/>
        </w:rPr>
        <w:t xml:space="preserve"> May 0</w:t>
      </w:r>
      <w:r w:rsidR="006B3921">
        <w:rPr>
          <w:rFonts w:ascii="Arial" w:hAnsi="Arial" w:cs="Arial"/>
          <w:b/>
          <w:sz w:val="22"/>
          <w:szCs w:val="22"/>
        </w:rPr>
        <w:t>6</w:t>
      </w:r>
      <w:r w:rsidRPr="00C426E2">
        <w:rPr>
          <w:rFonts w:ascii="Arial" w:hAnsi="Arial" w:cs="Arial"/>
          <w:b/>
          <w:noProof/>
          <w:sz w:val="22"/>
          <w:szCs w:val="22"/>
        </w:rPr>
        <w:t>, 201</w:t>
      </w:r>
      <w:r>
        <w:rPr>
          <w:rFonts w:ascii="Arial" w:hAnsi="Arial" w:cs="Arial"/>
          <w:b/>
          <w:noProof/>
          <w:sz w:val="22"/>
          <w:szCs w:val="22"/>
        </w:rPr>
        <w:t>5</w:t>
      </w:r>
      <w:r w:rsidRPr="00C426E2">
        <w:rPr>
          <w:rFonts w:ascii="Arial" w:hAnsi="Arial" w:cs="Arial"/>
          <w:b/>
          <w:sz w:val="22"/>
          <w:szCs w:val="22"/>
        </w:rPr>
        <w:t xml:space="preserve">, Quote by: </w:t>
      </w:r>
      <w:r w:rsidRPr="00C426E2">
        <w:rPr>
          <w:rFonts w:ascii="Arial" w:hAnsi="Arial" w:cs="Arial"/>
          <w:b/>
          <w:noProof/>
          <w:color w:val="000000" w:themeColor="text1"/>
          <w:sz w:val="22"/>
          <w:szCs w:val="22"/>
        </w:rPr>
        <w:t>Education</w:t>
      </w:r>
      <w:r w:rsidRPr="00C426E2">
        <w:rPr>
          <w:rFonts w:ascii="Arial" w:hAnsi="Arial" w:cs="Arial"/>
          <w:b/>
          <w:color w:val="000000" w:themeColor="text1"/>
          <w:sz w:val="22"/>
          <w:szCs w:val="22"/>
        </w:rPr>
        <w:t xml:space="preserve"> </w:t>
      </w:r>
      <w:r w:rsidRPr="00C426E2">
        <w:rPr>
          <w:rFonts w:ascii="Arial" w:hAnsi="Arial" w:cs="Arial"/>
          <w:b/>
          <w:noProof/>
          <w:color w:val="000000" w:themeColor="text1"/>
          <w:sz w:val="22"/>
          <w:szCs w:val="22"/>
        </w:rPr>
        <w:t>Sales</w:t>
      </w:r>
      <w:r w:rsidRPr="00C426E2">
        <w:rPr>
          <w:rFonts w:ascii="Arial" w:hAnsi="Arial" w:cs="Arial"/>
          <w:b/>
          <w:color w:val="000000" w:themeColor="text1"/>
        </w:rPr>
        <w:t xml:space="preserve">     </w:t>
      </w:r>
    </w:p>
    <w:p w:rsidR="0084479D" w:rsidRDefault="0084479D" w:rsidP="0084479D">
      <w:pPr>
        <w:ind w:left="-900" w:right="-1080"/>
        <w:rPr>
          <w:rFonts w:ascii="Arial" w:hAnsi="Arial" w:cs="Arial"/>
          <w:color w:val="000000" w:themeColor="text1"/>
        </w:rPr>
      </w:pPr>
    </w:p>
    <w:p w:rsidR="00512E68" w:rsidRDefault="00512E68" w:rsidP="00512E68">
      <w:pPr>
        <w:ind w:left="-900"/>
        <w:rPr>
          <w:rFonts w:ascii="Arial" w:hAnsi="Arial" w:cs="Arial"/>
          <w:noProof/>
          <w:color w:val="000000" w:themeColor="text1"/>
        </w:rPr>
      </w:pPr>
      <w:r w:rsidRPr="00512E68">
        <w:rPr>
          <w:rFonts w:ascii="Arial" w:hAnsi="Arial" w:cs="Arial"/>
        </w:rPr>
        <w:t xml:space="preserve">Attn: Brian Grimes, </w:t>
      </w:r>
      <w:r w:rsidRPr="00512E68">
        <w:rPr>
          <w:rFonts w:ascii="Arial" w:hAnsi="Arial" w:cs="Arial"/>
          <w:noProof/>
          <w:color w:val="000000" w:themeColor="text1"/>
        </w:rPr>
        <w:t>Ph: 402-434-5419, E-Mail: brian.grimes@sampson-construction.com</w:t>
      </w:r>
    </w:p>
    <w:p w:rsidR="00512E68" w:rsidRDefault="00512E68" w:rsidP="0084479D">
      <w:pPr>
        <w:ind w:left="-900" w:right="-1080"/>
        <w:rPr>
          <w:rFonts w:ascii="Arial" w:hAnsi="Arial" w:cs="Arial"/>
          <w:color w:val="000000" w:themeColor="text1"/>
        </w:rPr>
      </w:pPr>
    </w:p>
    <w:p w:rsidR="0084479D" w:rsidRDefault="0084479D" w:rsidP="0084479D">
      <w:pPr>
        <w:ind w:left="-900" w:right="-1080"/>
        <w:rPr>
          <w:rFonts w:ascii="Arial" w:hAnsi="Arial" w:cs="Arial"/>
          <w:color w:val="000000" w:themeColor="text1"/>
        </w:rPr>
      </w:pPr>
      <w:r>
        <w:rPr>
          <w:rFonts w:ascii="Arial" w:hAnsi="Arial" w:cs="Arial"/>
          <w:color w:val="000000" w:themeColor="text1"/>
        </w:rPr>
        <w:t>Brian,</w:t>
      </w:r>
    </w:p>
    <w:p w:rsidR="0084479D" w:rsidRDefault="0084479D" w:rsidP="0084479D">
      <w:pPr>
        <w:ind w:left="-900" w:right="-1080"/>
        <w:rPr>
          <w:rFonts w:ascii="Arial" w:hAnsi="Arial" w:cs="Arial"/>
          <w:color w:val="000000" w:themeColor="text1"/>
        </w:rPr>
      </w:pPr>
      <w:r>
        <w:rPr>
          <w:rFonts w:ascii="Arial" w:hAnsi="Arial" w:cs="Arial"/>
          <w:color w:val="000000" w:themeColor="text1"/>
        </w:rPr>
        <w:t xml:space="preserve">       </w:t>
      </w:r>
      <w:r w:rsidRPr="007F63F7">
        <w:rPr>
          <w:rFonts w:ascii="Arial" w:hAnsi="Arial" w:cs="Arial"/>
          <w:color w:val="000000" w:themeColor="text1"/>
        </w:rPr>
        <w:t xml:space="preserve">Thank you for looking to Avani as a resource for welding booths and related equipment. </w:t>
      </w:r>
      <w:r w:rsidR="00512E68">
        <w:rPr>
          <w:rFonts w:ascii="Arial" w:hAnsi="Arial" w:cs="Arial"/>
          <w:color w:val="000000" w:themeColor="text1"/>
        </w:rPr>
        <w:t xml:space="preserve">Please note that </w:t>
      </w:r>
      <w:r w:rsidR="007C045C">
        <w:rPr>
          <w:rFonts w:ascii="Arial" w:hAnsi="Arial" w:cs="Arial"/>
          <w:color w:val="000000" w:themeColor="text1"/>
        </w:rPr>
        <w:t>pricing does not include</w:t>
      </w:r>
      <w:r w:rsidR="00E80EEA">
        <w:rPr>
          <w:rFonts w:ascii="Arial" w:hAnsi="Arial" w:cs="Arial"/>
          <w:color w:val="000000" w:themeColor="text1"/>
        </w:rPr>
        <w:t xml:space="preserve"> </w:t>
      </w:r>
      <w:r w:rsidR="00512E68">
        <w:rPr>
          <w:rFonts w:ascii="Arial" w:hAnsi="Arial" w:cs="Arial"/>
          <w:color w:val="000000" w:themeColor="text1"/>
        </w:rPr>
        <w:t>installa</w:t>
      </w:r>
      <w:r w:rsidR="00E80EEA">
        <w:rPr>
          <w:rFonts w:ascii="Arial" w:hAnsi="Arial" w:cs="Arial"/>
          <w:color w:val="000000" w:themeColor="text1"/>
        </w:rPr>
        <w:t xml:space="preserve">tion; we can quote </w:t>
      </w:r>
      <w:bookmarkStart w:id="0" w:name="_GoBack"/>
      <w:bookmarkEnd w:id="0"/>
      <w:r w:rsidR="00512E68">
        <w:rPr>
          <w:rFonts w:ascii="Arial" w:hAnsi="Arial" w:cs="Arial"/>
          <w:color w:val="000000" w:themeColor="text1"/>
        </w:rPr>
        <w:t xml:space="preserve">installation upon request. </w:t>
      </w:r>
    </w:p>
    <w:p w:rsidR="007C045C" w:rsidRDefault="007C045C" w:rsidP="0084479D">
      <w:pPr>
        <w:ind w:left="-900" w:right="-1080"/>
        <w:rPr>
          <w:rFonts w:ascii="Arial" w:hAnsi="Arial" w:cs="Arial"/>
          <w:color w:val="000000" w:themeColor="text1"/>
        </w:rPr>
      </w:pPr>
    </w:p>
    <w:p w:rsidR="007C045C" w:rsidRPr="007C06D4" w:rsidRDefault="007C045C" w:rsidP="0084479D">
      <w:pPr>
        <w:ind w:left="-900" w:right="-1080"/>
        <w:rPr>
          <w:rFonts w:ascii="Arial" w:hAnsi="Arial" w:cs="Arial"/>
          <w:b/>
          <w:color w:val="000000" w:themeColor="text1"/>
        </w:rPr>
      </w:pPr>
      <w:r w:rsidRPr="007C06D4">
        <w:rPr>
          <w:rFonts w:ascii="Arial" w:hAnsi="Arial" w:cs="Arial"/>
          <w:b/>
          <w:color w:val="000000" w:themeColor="text1"/>
        </w:rPr>
        <w:t xml:space="preserve">    Please note that our terms require a </w:t>
      </w:r>
      <w:r w:rsidR="00512E68">
        <w:rPr>
          <w:rFonts w:ascii="Arial" w:hAnsi="Arial" w:cs="Arial"/>
          <w:b/>
          <w:color w:val="000000" w:themeColor="text1"/>
        </w:rPr>
        <w:t xml:space="preserve">35% </w:t>
      </w:r>
      <w:r w:rsidRPr="007C06D4">
        <w:rPr>
          <w:rFonts w:ascii="Arial" w:hAnsi="Arial" w:cs="Arial"/>
          <w:b/>
          <w:color w:val="000000" w:themeColor="text1"/>
        </w:rPr>
        <w:t>deposit</w:t>
      </w:r>
      <w:r w:rsidR="00512E68">
        <w:rPr>
          <w:rFonts w:ascii="Arial" w:hAnsi="Arial" w:cs="Arial"/>
          <w:b/>
          <w:color w:val="000000" w:themeColor="text1"/>
        </w:rPr>
        <w:t xml:space="preserve"> in order to put this equipment into production</w:t>
      </w:r>
      <w:r w:rsidRPr="007C06D4">
        <w:rPr>
          <w:rFonts w:ascii="Arial" w:hAnsi="Arial" w:cs="Arial"/>
          <w:b/>
          <w:color w:val="000000" w:themeColor="text1"/>
        </w:rPr>
        <w:t>; deposits are based on the material total.</w:t>
      </w:r>
    </w:p>
    <w:p w:rsidR="0084479D" w:rsidRDefault="0084479D" w:rsidP="0084479D">
      <w:pPr>
        <w:ind w:right="-1080"/>
        <w:rPr>
          <w:rFonts w:ascii="Arial" w:hAnsi="Arial" w:cs="Arial"/>
          <w:color w:val="000000" w:themeColor="text1"/>
        </w:rPr>
      </w:pPr>
    </w:p>
    <w:p w:rsidR="0084479D" w:rsidRPr="007F63F7" w:rsidRDefault="0084479D" w:rsidP="0084479D">
      <w:pPr>
        <w:ind w:left="-900" w:right="-1080"/>
        <w:rPr>
          <w:rFonts w:ascii="Arial" w:hAnsi="Arial" w:cs="Arial"/>
          <w:color w:val="000000" w:themeColor="text1"/>
        </w:rPr>
      </w:pPr>
      <w:r>
        <w:rPr>
          <w:rFonts w:ascii="Arial" w:hAnsi="Arial" w:cs="Arial"/>
          <w:color w:val="000000" w:themeColor="text1"/>
        </w:rPr>
        <w:t xml:space="preserve">     Please be in touch with any questions.  </w:t>
      </w:r>
      <w:r w:rsidRPr="007F63F7">
        <w:rPr>
          <w:rFonts w:ascii="Arial" w:hAnsi="Arial" w:cs="Arial"/>
          <w:color w:val="000000" w:themeColor="text1"/>
        </w:rPr>
        <w:t>We look</w:t>
      </w:r>
      <w:r>
        <w:rPr>
          <w:rFonts w:ascii="Arial" w:hAnsi="Arial" w:cs="Arial"/>
          <w:color w:val="000000" w:themeColor="text1"/>
        </w:rPr>
        <w:t xml:space="preserve"> </w:t>
      </w:r>
      <w:r w:rsidRPr="007F63F7">
        <w:rPr>
          <w:rFonts w:ascii="Arial" w:hAnsi="Arial" w:cs="Arial"/>
          <w:color w:val="000000" w:themeColor="text1"/>
        </w:rPr>
        <w:t>forwa</w:t>
      </w:r>
      <w:r>
        <w:rPr>
          <w:rFonts w:ascii="Arial" w:hAnsi="Arial" w:cs="Arial"/>
          <w:color w:val="000000" w:themeColor="text1"/>
        </w:rPr>
        <w:t>rd to working with you</w:t>
      </w:r>
      <w:r w:rsidRPr="007F63F7">
        <w:rPr>
          <w:rFonts w:ascii="Arial" w:hAnsi="Arial" w:cs="Arial"/>
          <w:color w:val="000000" w:themeColor="text1"/>
        </w:rPr>
        <w:t>.</w:t>
      </w:r>
    </w:p>
    <w:p w:rsidR="0084479D" w:rsidRPr="007F63F7" w:rsidRDefault="0084479D" w:rsidP="0084479D">
      <w:pPr>
        <w:ind w:left="-900" w:right="-1080"/>
        <w:rPr>
          <w:rFonts w:ascii="Arial" w:hAnsi="Arial" w:cs="Arial"/>
          <w:color w:val="000000" w:themeColor="text1"/>
        </w:rPr>
      </w:pPr>
    </w:p>
    <w:p w:rsidR="0084479D" w:rsidRPr="007F63F7" w:rsidRDefault="0084479D" w:rsidP="0084479D">
      <w:pPr>
        <w:ind w:left="-900" w:right="-1080"/>
        <w:rPr>
          <w:rFonts w:ascii="Arial" w:hAnsi="Arial" w:cs="Arial"/>
          <w:color w:val="000000" w:themeColor="text1"/>
        </w:rPr>
      </w:pPr>
      <w:r w:rsidRPr="007F63F7">
        <w:rPr>
          <w:rFonts w:ascii="Arial" w:hAnsi="Arial" w:cs="Arial"/>
          <w:color w:val="000000" w:themeColor="text1"/>
        </w:rPr>
        <w:t>Sincerely,</w:t>
      </w:r>
    </w:p>
    <w:p w:rsidR="0084479D" w:rsidRPr="007F63F7" w:rsidRDefault="0084479D" w:rsidP="0084479D">
      <w:pPr>
        <w:ind w:left="-900" w:right="-1080"/>
        <w:rPr>
          <w:rFonts w:ascii="Arial" w:hAnsi="Arial" w:cs="Arial"/>
          <w:color w:val="000000" w:themeColor="text1"/>
        </w:rPr>
      </w:pPr>
      <w:r w:rsidRPr="007F63F7">
        <w:rPr>
          <w:rFonts w:ascii="Arial" w:hAnsi="Arial" w:cs="Arial"/>
          <w:color w:val="000000" w:themeColor="text1"/>
        </w:rPr>
        <w:t xml:space="preserve">Kirke </w:t>
      </w:r>
    </w:p>
    <w:p w:rsidR="0084479D" w:rsidRPr="007F63F7" w:rsidRDefault="0084479D" w:rsidP="0084479D">
      <w:pPr>
        <w:ind w:left="-900" w:right="-1080"/>
        <w:rPr>
          <w:rFonts w:ascii="Arial" w:hAnsi="Arial" w:cs="Arial"/>
          <w:color w:val="000000" w:themeColor="text1"/>
        </w:rPr>
      </w:pPr>
    </w:p>
    <w:p w:rsidR="0084479D" w:rsidRPr="009F58D1" w:rsidRDefault="00512E68" w:rsidP="0084479D">
      <w:pPr>
        <w:ind w:left="-900" w:right="-1080"/>
        <w:rPr>
          <w:rFonts w:ascii="Arial" w:hAnsi="Arial" w:cs="Arial"/>
          <w:b/>
          <w:color w:val="000000" w:themeColor="text1"/>
        </w:rPr>
      </w:pPr>
      <w:r>
        <w:rPr>
          <w:rFonts w:ascii="Arial" w:hAnsi="Arial" w:cs="Arial"/>
          <w:b/>
          <w:color w:val="000000" w:themeColor="text1"/>
        </w:rPr>
        <w:t>Ed Sithes; Director of Sales</w:t>
      </w:r>
    </w:p>
    <w:p w:rsidR="0084479D" w:rsidRPr="009F58D1" w:rsidRDefault="0084479D" w:rsidP="0084479D">
      <w:pPr>
        <w:ind w:left="-900" w:right="-1080"/>
        <w:rPr>
          <w:rFonts w:ascii="Arial" w:hAnsi="Arial" w:cs="Arial"/>
          <w:b/>
          <w:color w:val="000000" w:themeColor="text1"/>
        </w:rPr>
      </w:pPr>
      <w:r w:rsidRPr="009F58D1">
        <w:rPr>
          <w:rFonts w:ascii="Arial" w:hAnsi="Arial" w:cs="Arial"/>
          <w:b/>
          <w:color w:val="000000" w:themeColor="text1"/>
        </w:rPr>
        <w:t xml:space="preserve">Kirke Blenkhorn; </w:t>
      </w:r>
      <w:r w:rsidRPr="009F58D1">
        <w:rPr>
          <w:rFonts w:ascii="Arial" w:hAnsi="Arial" w:cs="Arial"/>
          <w:b/>
          <w:noProof/>
          <w:color w:val="000000" w:themeColor="text1"/>
        </w:rPr>
        <w:t>Education</w:t>
      </w:r>
      <w:r w:rsidRPr="009F58D1">
        <w:rPr>
          <w:rFonts w:ascii="Arial" w:hAnsi="Arial" w:cs="Arial"/>
          <w:b/>
          <w:color w:val="000000" w:themeColor="text1"/>
        </w:rPr>
        <w:t xml:space="preserve">al </w:t>
      </w:r>
      <w:r w:rsidRPr="009F58D1">
        <w:rPr>
          <w:rFonts w:ascii="Arial" w:hAnsi="Arial" w:cs="Arial"/>
          <w:b/>
          <w:noProof/>
          <w:color w:val="000000" w:themeColor="text1"/>
        </w:rPr>
        <w:t>Sales</w:t>
      </w:r>
    </w:p>
    <w:p w:rsidR="00DD5A7C" w:rsidRDefault="00DD5A7C" w:rsidP="0084479D">
      <w:pPr>
        <w:ind w:left="-900" w:right="-1080"/>
        <w:rPr>
          <w:rFonts w:ascii="Arial" w:hAnsi="Arial" w:cs="Arial"/>
          <w:noProof/>
          <w:color w:val="000000" w:themeColor="text1"/>
        </w:rPr>
      </w:pPr>
    </w:p>
    <w:p w:rsidR="00DD5A7C" w:rsidRPr="007F63F7" w:rsidRDefault="00DD5A7C" w:rsidP="00DD5A7C">
      <w:pPr>
        <w:ind w:left="-900" w:right="-1080"/>
        <w:rPr>
          <w:rFonts w:ascii="Arial" w:hAnsi="Arial" w:cs="Arial"/>
          <w:noProof/>
          <w:color w:val="000000" w:themeColor="text1"/>
        </w:rPr>
      </w:pPr>
      <w:r w:rsidRPr="007F63F7">
        <w:rPr>
          <w:rFonts w:ascii="Arial" w:hAnsi="Arial" w:cs="Arial"/>
          <w:noProof/>
          <w:color w:val="000000" w:themeColor="text1"/>
        </w:rPr>
        <w:t>95 Cypress Drive</w:t>
      </w:r>
    </w:p>
    <w:p w:rsidR="00DD5A7C" w:rsidRPr="007F63F7" w:rsidRDefault="00DD5A7C" w:rsidP="00DD5A7C">
      <w:pPr>
        <w:ind w:left="-900" w:right="-1080"/>
        <w:rPr>
          <w:rFonts w:ascii="Arial" w:hAnsi="Arial" w:cs="Arial"/>
          <w:noProof/>
          <w:color w:val="000000" w:themeColor="text1"/>
        </w:rPr>
      </w:pPr>
      <w:r w:rsidRPr="007F63F7">
        <w:rPr>
          <w:rFonts w:ascii="Arial" w:hAnsi="Arial" w:cs="Arial"/>
          <w:noProof/>
          <w:color w:val="000000" w:themeColor="text1"/>
        </w:rPr>
        <w:t>Youngsville, NC 27596</w:t>
      </w:r>
    </w:p>
    <w:p w:rsidR="00DD5A7C" w:rsidRDefault="00DD5A7C" w:rsidP="00DD5A7C">
      <w:pPr>
        <w:ind w:left="-900" w:right="-1080"/>
        <w:rPr>
          <w:rFonts w:ascii="Arial" w:hAnsi="Arial" w:cs="Arial"/>
          <w:color w:val="000000" w:themeColor="text1"/>
        </w:rPr>
      </w:pPr>
      <w:r w:rsidRPr="006A7CF2">
        <w:rPr>
          <w:rFonts w:ascii="Arial" w:hAnsi="Arial" w:cs="Arial"/>
          <w:b/>
          <w:color w:val="000000" w:themeColor="text1"/>
          <w:u w:val="single"/>
        </w:rPr>
        <w:t>Desk;</w:t>
      </w:r>
      <w:r w:rsidRPr="007F63F7">
        <w:rPr>
          <w:rFonts w:ascii="Arial" w:hAnsi="Arial" w:cs="Arial"/>
          <w:color w:val="000000" w:themeColor="text1"/>
        </w:rPr>
        <w:t xml:space="preserve"> 919-488-5194, </w:t>
      </w:r>
      <w:r w:rsidRPr="006A7CF2">
        <w:rPr>
          <w:rFonts w:ascii="Arial" w:hAnsi="Arial" w:cs="Arial"/>
          <w:b/>
          <w:color w:val="000000" w:themeColor="text1"/>
          <w:u w:val="single"/>
        </w:rPr>
        <w:t>Email:</w:t>
      </w:r>
      <w:r w:rsidRPr="007F63F7">
        <w:rPr>
          <w:rFonts w:ascii="Arial" w:hAnsi="Arial" w:cs="Arial"/>
          <w:color w:val="000000" w:themeColor="text1"/>
        </w:rPr>
        <w:t xml:space="preserve">  </w:t>
      </w:r>
      <w:r w:rsidRPr="007F63F7">
        <w:rPr>
          <w:rFonts w:ascii="Arial" w:hAnsi="Arial" w:cs="Arial"/>
          <w:noProof/>
          <w:color w:val="000000" w:themeColor="text1"/>
        </w:rPr>
        <w:t>education@avanienvironmental.com</w:t>
      </w:r>
    </w:p>
    <w:p w:rsidR="00DD5A7C" w:rsidRPr="007F63F7" w:rsidRDefault="00DD5A7C" w:rsidP="00DD5A7C">
      <w:pPr>
        <w:ind w:left="-900" w:right="-1080"/>
        <w:rPr>
          <w:rFonts w:ascii="Arial" w:hAnsi="Arial" w:cs="Arial"/>
          <w:color w:val="000000" w:themeColor="text1"/>
        </w:rPr>
      </w:pPr>
      <w:r>
        <w:rPr>
          <w:rFonts w:ascii="Arial" w:hAnsi="Arial" w:cs="Arial"/>
          <w:color w:val="000000" w:themeColor="text1"/>
        </w:rPr>
        <w:t xml:space="preserve">Main </w:t>
      </w:r>
      <w:r w:rsidRPr="007F63F7">
        <w:rPr>
          <w:rFonts w:ascii="Arial" w:hAnsi="Arial" w:cs="Arial"/>
          <w:color w:val="000000" w:themeColor="text1"/>
        </w:rPr>
        <w:t xml:space="preserve">Phone: </w:t>
      </w:r>
      <w:r>
        <w:rPr>
          <w:rFonts w:ascii="Arial" w:hAnsi="Arial" w:cs="Arial"/>
          <w:color w:val="000000" w:themeColor="text1"/>
        </w:rPr>
        <w:t>919-570-2862, Fax: 919-570-2863</w:t>
      </w:r>
    </w:p>
    <w:p w:rsidR="00DD5A7C" w:rsidRDefault="00DD5A7C" w:rsidP="00DD5A7C">
      <w:pPr>
        <w:spacing w:line="276" w:lineRule="auto"/>
        <w:ind w:left="-907" w:right="-1080"/>
        <w:rPr>
          <w:rFonts w:ascii="Arial" w:hAnsi="Arial" w:cs="Arial"/>
          <w:b/>
        </w:rPr>
      </w:pPr>
    </w:p>
    <w:p w:rsidR="00DD5A7C" w:rsidRPr="00F63D57" w:rsidRDefault="00DD5A7C" w:rsidP="00DD5A7C">
      <w:pPr>
        <w:spacing w:line="276" w:lineRule="auto"/>
        <w:ind w:left="-907" w:right="-1080"/>
        <w:rPr>
          <w:rFonts w:ascii="Arial" w:hAnsi="Arial" w:cs="Arial"/>
          <w:b/>
        </w:rPr>
      </w:pPr>
      <w:r w:rsidRPr="00F63D57">
        <w:rPr>
          <w:rFonts w:ascii="Arial" w:hAnsi="Arial" w:cs="Arial"/>
          <w:b/>
        </w:rPr>
        <w:t>Websites:</w:t>
      </w:r>
    </w:p>
    <w:p w:rsidR="00DD5A7C" w:rsidRPr="007F63F7" w:rsidRDefault="00F43E6E" w:rsidP="00DD5A7C">
      <w:pPr>
        <w:spacing w:line="276" w:lineRule="auto"/>
        <w:ind w:left="-907" w:right="-1080"/>
        <w:rPr>
          <w:rFonts w:ascii="Arial" w:hAnsi="Arial" w:cs="Arial"/>
        </w:rPr>
      </w:pPr>
      <w:hyperlink r:id="rId14" w:history="1">
        <w:r w:rsidR="00DD5A7C" w:rsidRPr="007F63F7">
          <w:rPr>
            <w:rStyle w:val="Hyperlink"/>
            <w:rFonts w:ascii="Arial" w:hAnsi="Arial" w:cs="Arial"/>
          </w:rPr>
          <w:t>www.avanienvironmental.com</w:t>
        </w:r>
      </w:hyperlink>
    </w:p>
    <w:p w:rsidR="00DD5A7C" w:rsidRPr="007F63F7" w:rsidRDefault="00F43E6E" w:rsidP="00DD5A7C">
      <w:pPr>
        <w:spacing w:line="276" w:lineRule="auto"/>
        <w:ind w:left="-907" w:right="-1080"/>
        <w:rPr>
          <w:rFonts w:ascii="Arial" w:hAnsi="Arial" w:cs="Arial"/>
        </w:rPr>
      </w:pPr>
      <w:hyperlink r:id="rId15" w:history="1">
        <w:r w:rsidR="00DD5A7C" w:rsidRPr="007F63F7">
          <w:rPr>
            <w:rStyle w:val="Hyperlink"/>
            <w:rFonts w:ascii="Arial" w:hAnsi="Arial" w:cs="Arial"/>
          </w:rPr>
          <w:t>www.weldingbooths.com</w:t>
        </w:r>
      </w:hyperlink>
    </w:p>
    <w:p w:rsidR="00DD5A7C" w:rsidRDefault="00F43E6E" w:rsidP="00DD5A7C">
      <w:pPr>
        <w:spacing w:line="276" w:lineRule="auto"/>
        <w:ind w:left="-907" w:right="-1080"/>
        <w:rPr>
          <w:rStyle w:val="Hyperlink"/>
          <w:rFonts w:ascii="Arial" w:hAnsi="Arial" w:cs="Arial"/>
        </w:rPr>
      </w:pPr>
      <w:hyperlink r:id="rId16" w:history="1">
        <w:r w:rsidR="00DD5A7C" w:rsidRPr="007F63F7">
          <w:rPr>
            <w:rStyle w:val="Hyperlink"/>
            <w:rFonts w:ascii="Arial" w:hAnsi="Arial" w:cs="Arial"/>
          </w:rPr>
          <w:t>www.miststop.com</w:t>
        </w:r>
      </w:hyperlink>
    </w:p>
    <w:p w:rsidR="00DD5A7C" w:rsidRPr="007F63F7" w:rsidRDefault="00DD5A7C" w:rsidP="00DD5A7C">
      <w:pPr>
        <w:spacing w:line="276" w:lineRule="auto"/>
        <w:ind w:left="-907" w:right="-1080"/>
        <w:rPr>
          <w:rStyle w:val="Hyperlink"/>
          <w:rFonts w:ascii="Arial" w:hAnsi="Arial" w:cs="Arial"/>
        </w:rPr>
      </w:pPr>
    </w:p>
    <w:p w:rsidR="00DD5A7C" w:rsidRPr="00297C62" w:rsidRDefault="00DD5A7C" w:rsidP="00DD5A7C">
      <w:pPr>
        <w:rPr>
          <w:rFonts w:ascii="Arial" w:hAnsi="Arial" w:cs="Arial"/>
        </w:rPr>
      </w:pPr>
      <w:r w:rsidRPr="00297C62">
        <w:rPr>
          <w:rFonts w:ascii="Arial" w:hAnsi="Arial" w:cs="Arial"/>
        </w:rPr>
        <w:t xml:space="preserve">            </w:t>
      </w:r>
      <w:r w:rsidRPr="00297C62">
        <w:rPr>
          <w:rFonts w:ascii="Arial" w:hAnsi="Arial" w:cs="Arial"/>
          <w:noProof/>
        </w:rPr>
        <w:drawing>
          <wp:inline distT="0" distB="0" distL="0" distR="0" wp14:anchorId="0A025A57" wp14:editId="175062B9">
            <wp:extent cx="876300" cy="400050"/>
            <wp:effectExtent l="0" t="0" r="0" b="0"/>
            <wp:docPr id="4" name="Picture 4" descr="Avani Logo 2013 Register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ni Logo 2013 Registered 2"/>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876300" cy="400050"/>
                    </a:xfrm>
                    <a:prstGeom prst="rect">
                      <a:avLst/>
                    </a:prstGeom>
                    <a:noFill/>
                    <a:ln>
                      <a:noFill/>
                    </a:ln>
                  </pic:spPr>
                </pic:pic>
              </a:graphicData>
            </a:graphic>
          </wp:inline>
        </w:drawing>
      </w:r>
    </w:p>
    <w:p w:rsidR="00DD5A7C" w:rsidRPr="00534E9D" w:rsidRDefault="00DD5A7C" w:rsidP="00DD5A7C">
      <w:pPr>
        <w:pStyle w:val="NoSpacing"/>
        <w:rPr>
          <w:rFonts w:ascii="Arial" w:hAnsi="Arial" w:cs="Arial"/>
          <w:b/>
          <w:sz w:val="24"/>
          <w:szCs w:val="24"/>
        </w:rPr>
      </w:pPr>
      <w:r w:rsidRPr="00534E9D">
        <w:rPr>
          <w:rFonts w:ascii="Arial" w:hAnsi="Arial" w:cs="Arial"/>
          <w:b/>
          <w:sz w:val="24"/>
          <w:szCs w:val="24"/>
        </w:rPr>
        <w:t>An Absolent Group Company</w:t>
      </w:r>
      <w:r>
        <w:rPr>
          <w:rFonts w:ascii="Arial" w:hAnsi="Arial" w:cs="Arial"/>
          <w:b/>
          <w:sz w:val="24"/>
          <w:szCs w:val="24"/>
        </w:rPr>
        <w:t xml:space="preserve">; </w:t>
      </w:r>
      <w:hyperlink r:id="rId19" w:history="1">
        <w:r w:rsidRPr="0063099F">
          <w:rPr>
            <w:rStyle w:val="Hyperlink"/>
            <w:rFonts w:ascii="Arial" w:hAnsi="Arial" w:cs="Arial"/>
            <w:b/>
            <w:sz w:val="24"/>
            <w:szCs w:val="24"/>
          </w:rPr>
          <w:t>http://www.absolent.com/</w:t>
        </w:r>
      </w:hyperlink>
      <w:r>
        <w:rPr>
          <w:rFonts w:ascii="Arial" w:hAnsi="Arial" w:cs="Arial"/>
          <w:b/>
          <w:sz w:val="24"/>
          <w:szCs w:val="24"/>
        </w:rPr>
        <w:tab/>
      </w:r>
    </w:p>
    <w:p w:rsidR="00322EC8" w:rsidRDefault="00F43E6E" w:rsidP="007B0C23">
      <w:pPr>
        <w:spacing w:line="276" w:lineRule="auto"/>
        <w:ind w:left="-907" w:right="-1080"/>
        <w:rPr>
          <w:rFonts w:ascii="Arial" w:hAnsi="Arial" w:cs="Arial"/>
          <w:sz w:val="18"/>
          <w:szCs w:val="18"/>
        </w:rPr>
      </w:pPr>
    </w:p>
    <w:p w:rsidR="007B0C23" w:rsidRDefault="00F43E6E" w:rsidP="007B0C23">
      <w:pPr>
        <w:spacing w:line="276" w:lineRule="auto"/>
        <w:ind w:left="-907" w:right="-1080"/>
        <w:rPr>
          <w:rFonts w:ascii="Arial" w:hAnsi="Arial" w:cs="Arial"/>
          <w:sz w:val="18"/>
          <w:szCs w:val="18"/>
        </w:rPr>
      </w:pPr>
    </w:p>
    <w:p w:rsidR="002F4C48" w:rsidRPr="003C04DB" w:rsidRDefault="00EC41DE" w:rsidP="007B0C23">
      <w:pPr>
        <w:spacing w:line="276" w:lineRule="auto"/>
        <w:ind w:left="-907" w:right="-1080"/>
        <w:rPr>
          <w:rFonts w:ascii="Arial" w:hAnsi="Arial" w:cs="Arial"/>
          <w:sz w:val="18"/>
          <w:szCs w:val="18"/>
        </w:rPr>
      </w:pPr>
      <w:r w:rsidRPr="003C04DB">
        <w:rPr>
          <w:rFonts w:ascii="Arial" w:hAnsi="Arial" w:cs="Arial"/>
          <w:sz w:val="18"/>
          <w:szCs w:val="18"/>
        </w:rPr>
        <w:br w:type="page"/>
      </w:r>
    </w:p>
    <w:p w:rsidR="002564A7" w:rsidRPr="003C04DB" w:rsidRDefault="00EC41DE" w:rsidP="002564A7">
      <w:pPr>
        <w:ind w:firstLine="720"/>
        <w:jc w:val="center"/>
        <w:rPr>
          <w:rFonts w:ascii="Arial" w:hAnsi="Arial" w:cs="Arial"/>
          <w:b/>
          <w:sz w:val="18"/>
          <w:szCs w:val="18"/>
        </w:rPr>
      </w:pPr>
      <w:r w:rsidRPr="003C04DB">
        <w:rPr>
          <w:rFonts w:ascii="Arial" w:hAnsi="Arial" w:cs="Arial"/>
          <w:b/>
          <w:sz w:val="18"/>
          <w:szCs w:val="18"/>
        </w:rPr>
        <w:lastRenderedPageBreak/>
        <w:t>Terms and Conditions</w:t>
      </w:r>
    </w:p>
    <w:p w:rsidR="002564A7" w:rsidRPr="003C04DB" w:rsidRDefault="00F43E6E" w:rsidP="002564A7">
      <w:pPr>
        <w:rPr>
          <w:rFonts w:ascii="Arial" w:hAnsi="Arial" w:cs="Arial"/>
          <w:sz w:val="18"/>
          <w:szCs w:val="18"/>
        </w:rPr>
      </w:pPr>
    </w:p>
    <w:p w:rsidR="002564A7" w:rsidRPr="003C04DB" w:rsidRDefault="00EC41DE" w:rsidP="002564A7">
      <w:pPr>
        <w:rPr>
          <w:rFonts w:ascii="Arial" w:hAnsi="Arial" w:cs="Arial"/>
          <w:b/>
          <w:sz w:val="18"/>
          <w:szCs w:val="18"/>
        </w:rPr>
      </w:pPr>
      <w:r w:rsidRPr="003C04DB">
        <w:rPr>
          <w:rFonts w:ascii="Arial" w:hAnsi="Arial" w:cs="Arial"/>
          <w:b/>
          <w:sz w:val="18"/>
          <w:szCs w:val="18"/>
        </w:rPr>
        <w:t>General:</w:t>
      </w:r>
    </w:p>
    <w:p w:rsidR="00386A68" w:rsidRPr="003C04DB" w:rsidRDefault="00EC41DE" w:rsidP="00386A68">
      <w:pPr>
        <w:pStyle w:val="ListParagraph"/>
        <w:numPr>
          <w:ilvl w:val="0"/>
          <w:numId w:val="5"/>
        </w:numPr>
        <w:rPr>
          <w:rFonts w:ascii="Arial" w:hAnsi="Arial" w:cs="Arial"/>
          <w:sz w:val="18"/>
          <w:szCs w:val="18"/>
        </w:rPr>
      </w:pPr>
      <w:r w:rsidRPr="003C04DB">
        <w:rPr>
          <w:rFonts w:ascii="Arial" w:hAnsi="Arial" w:cs="Arial"/>
          <w:sz w:val="18"/>
          <w:szCs w:val="18"/>
        </w:rPr>
        <w:t xml:space="preserve">The price does not include sales tax, duties, custom fees or any other cost associated with the sale or delivery of this product. </w:t>
      </w:r>
    </w:p>
    <w:p w:rsidR="002564A7" w:rsidRPr="003C04DB" w:rsidRDefault="00EC41DE" w:rsidP="002564A7">
      <w:pPr>
        <w:numPr>
          <w:ilvl w:val="0"/>
          <w:numId w:val="5"/>
        </w:numPr>
        <w:rPr>
          <w:rFonts w:ascii="Arial" w:hAnsi="Arial" w:cs="Arial"/>
          <w:sz w:val="18"/>
          <w:szCs w:val="18"/>
        </w:rPr>
      </w:pPr>
      <w:r w:rsidRPr="003C04DB">
        <w:rPr>
          <w:rFonts w:ascii="Arial" w:hAnsi="Arial" w:cs="Arial"/>
          <w:sz w:val="18"/>
          <w:szCs w:val="18"/>
        </w:rPr>
        <w:t>Payment Terms: All quoted prices and payments are in US dollars.</w:t>
      </w:r>
    </w:p>
    <w:p w:rsidR="009A0CE5" w:rsidRPr="009A0CE5" w:rsidRDefault="00EC41DE" w:rsidP="009A0CE5">
      <w:pPr>
        <w:pStyle w:val="ListParagraph"/>
        <w:ind w:left="1080"/>
        <w:rPr>
          <w:rFonts w:ascii="Arial" w:hAnsi="Arial" w:cs="Arial"/>
          <w:sz w:val="18"/>
          <w:szCs w:val="18"/>
        </w:rPr>
      </w:pPr>
      <w:r w:rsidRPr="009A0CE5">
        <w:rPr>
          <w:rFonts w:ascii="Arial" w:hAnsi="Arial" w:cs="Arial"/>
          <w:b/>
          <w:sz w:val="18"/>
          <w:szCs w:val="18"/>
          <w:highlight w:val="yellow"/>
          <w:u w:val="single"/>
        </w:rPr>
        <w:t>Projects &amp; Custom Orders:</w:t>
      </w:r>
      <w:r w:rsidRPr="009A0CE5">
        <w:rPr>
          <w:rFonts w:ascii="Arial" w:hAnsi="Arial" w:cs="Arial"/>
          <w:sz w:val="18"/>
          <w:szCs w:val="18"/>
          <w:highlight w:val="yellow"/>
        </w:rPr>
        <w:t xml:space="preserve"> 35% down with PO, 35% upon delivery and 30% net 30 within the continental USA. </w:t>
      </w:r>
      <w:proofErr w:type="gramStart"/>
      <w:r w:rsidRPr="009A0CE5">
        <w:rPr>
          <w:rFonts w:ascii="Arial" w:hAnsi="Arial" w:cs="Arial"/>
          <w:sz w:val="18"/>
          <w:szCs w:val="18"/>
          <w:highlight w:val="yellow"/>
        </w:rPr>
        <w:t>(Outside the continental USA – 50% down with PO and 50% prior to shipment.</w:t>
      </w:r>
      <w:proofErr w:type="gramEnd"/>
    </w:p>
    <w:p w:rsidR="002564A7" w:rsidRPr="003C04DB" w:rsidRDefault="00EC41DE" w:rsidP="000A6598">
      <w:pPr>
        <w:ind w:left="720" w:firstLine="720"/>
        <w:rPr>
          <w:rFonts w:ascii="Arial" w:hAnsi="Arial" w:cs="Arial"/>
          <w:sz w:val="18"/>
          <w:szCs w:val="18"/>
        </w:rPr>
      </w:pPr>
      <w:r w:rsidRPr="003C04DB">
        <w:rPr>
          <w:rFonts w:ascii="Arial" w:hAnsi="Arial" w:cs="Arial"/>
          <w:sz w:val="18"/>
          <w:szCs w:val="18"/>
        </w:rPr>
        <w:t xml:space="preserve">Unless otherwise approved by Ed Sithes, President. </w:t>
      </w:r>
    </w:p>
    <w:p w:rsidR="002564A7" w:rsidRPr="003C04DB" w:rsidRDefault="00EC41DE" w:rsidP="002564A7">
      <w:pPr>
        <w:numPr>
          <w:ilvl w:val="0"/>
          <w:numId w:val="5"/>
        </w:numPr>
        <w:rPr>
          <w:rFonts w:ascii="Arial" w:hAnsi="Arial" w:cs="Arial"/>
          <w:sz w:val="18"/>
          <w:szCs w:val="18"/>
        </w:rPr>
      </w:pPr>
      <w:r w:rsidRPr="003C04DB">
        <w:rPr>
          <w:rFonts w:ascii="Arial" w:hAnsi="Arial" w:cs="Arial"/>
          <w:sz w:val="18"/>
          <w:szCs w:val="18"/>
        </w:rPr>
        <w:t xml:space="preserve">Quotation price does not include actual shipping costs. All products are shipped FOB from manufacturer. If requested by Buyer, Avani can supply an estimated shipping cost(s). The estimated shipping cost is only an estimate and actual charges can be different from estimated charges. </w:t>
      </w:r>
    </w:p>
    <w:p w:rsidR="002564A7" w:rsidRPr="003C04DB" w:rsidRDefault="00EC41DE" w:rsidP="002564A7">
      <w:pPr>
        <w:numPr>
          <w:ilvl w:val="0"/>
          <w:numId w:val="5"/>
        </w:numPr>
        <w:rPr>
          <w:rFonts w:ascii="Arial" w:hAnsi="Arial" w:cs="Arial"/>
          <w:sz w:val="18"/>
          <w:szCs w:val="18"/>
        </w:rPr>
      </w:pPr>
      <w:r w:rsidRPr="003C04DB">
        <w:rPr>
          <w:rFonts w:ascii="Arial" w:hAnsi="Arial" w:cs="Arial"/>
          <w:sz w:val="18"/>
          <w:szCs w:val="18"/>
        </w:rPr>
        <w:t xml:space="preserve">Late payments and any charges associated with the </w:t>
      </w:r>
      <w:proofErr w:type="gramStart"/>
      <w:r w:rsidRPr="003C04DB">
        <w:rPr>
          <w:rFonts w:ascii="Arial" w:hAnsi="Arial" w:cs="Arial"/>
          <w:sz w:val="18"/>
          <w:szCs w:val="18"/>
        </w:rPr>
        <w:t>Late</w:t>
      </w:r>
      <w:proofErr w:type="gramEnd"/>
      <w:r w:rsidRPr="003C04DB">
        <w:rPr>
          <w:rFonts w:ascii="Arial" w:hAnsi="Arial" w:cs="Arial"/>
          <w:sz w:val="18"/>
          <w:szCs w:val="18"/>
        </w:rPr>
        <w:t xml:space="preserve"> payment begin incurring charges 30 days after standard payment terms are due. </w:t>
      </w:r>
    </w:p>
    <w:p w:rsidR="002564A7" w:rsidRPr="003C04DB" w:rsidRDefault="00F43E6E" w:rsidP="002564A7">
      <w:pPr>
        <w:rPr>
          <w:rFonts w:ascii="Arial" w:hAnsi="Arial" w:cs="Arial"/>
          <w:sz w:val="18"/>
          <w:szCs w:val="18"/>
        </w:rPr>
      </w:pPr>
    </w:p>
    <w:p w:rsidR="002564A7" w:rsidRPr="003C04DB" w:rsidRDefault="00EC41DE" w:rsidP="002564A7">
      <w:pPr>
        <w:rPr>
          <w:rFonts w:ascii="Arial" w:hAnsi="Arial" w:cs="Arial"/>
          <w:b/>
          <w:sz w:val="18"/>
          <w:szCs w:val="18"/>
        </w:rPr>
      </w:pPr>
      <w:r w:rsidRPr="003C04DB">
        <w:rPr>
          <w:rFonts w:ascii="Arial" w:hAnsi="Arial" w:cs="Arial"/>
          <w:b/>
          <w:sz w:val="18"/>
          <w:szCs w:val="18"/>
        </w:rPr>
        <w:t>Shipping and Delivery Time:</w:t>
      </w:r>
    </w:p>
    <w:p w:rsidR="002564A7" w:rsidRPr="003C04DB" w:rsidRDefault="00EC41DE" w:rsidP="002564A7">
      <w:pPr>
        <w:numPr>
          <w:ilvl w:val="0"/>
          <w:numId w:val="6"/>
        </w:numPr>
        <w:rPr>
          <w:rFonts w:ascii="Arial" w:hAnsi="Arial" w:cs="Arial"/>
          <w:sz w:val="18"/>
          <w:szCs w:val="18"/>
        </w:rPr>
      </w:pPr>
      <w:r w:rsidRPr="003C04DB">
        <w:rPr>
          <w:rFonts w:ascii="Arial" w:hAnsi="Arial" w:cs="Arial"/>
          <w:sz w:val="18"/>
          <w:szCs w:val="18"/>
        </w:rPr>
        <w:t>All products are FOB Manufacturer</w:t>
      </w:r>
    </w:p>
    <w:p w:rsidR="00A54792" w:rsidRPr="003C04DB" w:rsidRDefault="00EC41DE" w:rsidP="00A54792">
      <w:pPr>
        <w:numPr>
          <w:ilvl w:val="0"/>
          <w:numId w:val="6"/>
        </w:numPr>
        <w:rPr>
          <w:rFonts w:ascii="Arial" w:hAnsi="Arial" w:cs="Arial"/>
          <w:sz w:val="18"/>
          <w:szCs w:val="18"/>
        </w:rPr>
      </w:pPr>
      <w:r w:rsidRPr="003C04DB">
        <w:rPr>
          <w:rFonts w:ascii="Arial" w:hAnsi="Arial" w:cs="Arial"/>
          <w:sz w:val="18"/>
          <w:szCs w:val="18"/>
        </w:rPr>
        <w:t>Shipping times: Stock items – 1 week, Non-stock items –8</w:t>
      </w:r>
      <w:r>
        <w:rPr>
          <w:rFonts w:ascii="Arial" w:hAnsi="Arial" w:cs="Arial"/>
          <w:sz w:val="18"/>
          <w:szCs w:val="18"/>
        </w:rPr>
        <w:t>-12</w:t>
      </w:r>
      <w:r w:rsidRPr="003C04DB">
        <w:rPr>
          <w:rFonts w:ascii="Arial" w:hAnsi="Arial" w:cs="Arial"/>
          <w:sz w:val="18"/>
          <w:szCs w:val="18"/>
        </w:rPr>
        <w:t xml:space="preserve"> weeks, Customized products –12</w:t>
      </w:r>
      <w:r>
        <w:rPr>
          <w:rFonts w:ascii="Arial" w:hAnsi="Arial" w:cs="Arial"/>
          <w:sz w:val="18"/>
          <w:szCs w:val="18"/>
        </w:rPr>
        <w:t>-16</w:t>
      </w:r>
      <w:r w:rsidRPr="003C04DB">
        <w:rPr>
          <w:rFonts w:ascii="Arial" w:hAnsi="Arial" w:cs="Arial"/>
          <w:sz w:val="18"/>
          <w:szCs w:val="18"/>
        </w:rPr>
        <w:t xml:space="preserve"> weeks. If deposits and/or signed drawings are required for specific job; shipping time begins after Avani has received these items.</w:t>
      </w:r>
      <w:r>
        <w:rPr>
          <w:rFonts w:ascii="Arial" w:hAnsi="Arial" w:cs="Arial"/>
          <w:sz w:val="18"/>
          <w:szCs w:val="18"/>
        </w:rPr>
        <w:t xml:space="preserve"> These times are estimates only and may be revised at any time.</w:t>
      </w:r>
    </w:p>
    <w:p w:rsidR="0085552D" w:rsidRPr="003C04DB" w:rsidRDefault="00EC41DE" w:rsidP="002564A7">
      <w:pPr>
        <w:numPr>
          <w:ilvl w:val="0"/>
          <w:numId w:val="6"/>
        </w:numPr>
        <w:rPr>
          <w:rFonts w:ascii="Arial" w:hAnsi="Arial" w:cs="Arial"/>
          <w:sz w:val="18"/>
          <w:szCs w:val="18"/>
        </w:rPr>
      </w:pPr>
      <w:r w:rsidRPr="003C04DB">
        <w:rPr>
          <w:rFonts w:ascii="Arial" w:hAnsi="Arial" w:cs="Arial"/>
          <w:sz w:val="18"/>
          <w:szCs w:val="18"/>
        </w:rPr>
        <w:t>Unless otherwise stated on the purchase order Avani will ship Best Way Prepay and Add.</w:t>
      </w:r>
    </w:p>
    <w:p w:rsidR="002564A7" w:rsidRPr="003C04DB" w:rsidRDefault="00EC41DE" w:rsidP="002564A7">
      <w:pPr>
        <w:numPr>
          <w:ilvl w:val="0"/>
          <w:numId w:val="6"/>
        </w:numPr>
        <w:rPr>
          <w:rFonts w:ascii="Arial" w:hAnsi="Arial" w:cs="Arial"/>
          <w:sz w:val="18"/>
          <w:szCs w:val="18"/>
        </w:rPr>
      </w:pPr>
      <w:r w:rsidRPr="003C04DB">
        <w:rPr>
          <w:rFonts w:ascii="Arial" w:hAnsi="Arial" w:cs="Arial"/>
          <w:sz w:val="18"/>
          <w:szCs w:val="18"/>
        </w:rPr>
        <w:t xml:space="preserve">All products that are shipped via Truck will be shipped with standard pallets and shipping material. If needed or requested by the buyer the product(s) can be completely crated for an additional cost. </w:t>
      </w:r>
    </w:p>
    <w:p w:rsidR="002564A7" w:rsidRDefault="00EC41DE" w:rsidP="002564A7">
      <w:pPr>
        <w:numPr>
          <w:ilvl w:val="0"/>
          <w:numId w:val="6"/>
        </w:numPr>
        <w:rPr>
          <w:rFonts w:ascii="Arial" w:hAnsi="Arial" w:cs="Arial"/>
          <w:sz w:val="18"/>
          <w:szCs w:val="18"/>
        </w:rPr>
      </w:pPr>
      <w:r w:rsidRPr="003C04DB">
        <w:rPr>
          <w:rFonts w:ascii="Arial" w:hAnsi="Arial" w:cs="Arial"/>
          <w:sz w:val="18"/>
          <w:szCs w:val="18"/>
        </w:rPr>
        <w:t xml:space="preserve">The Buyer is responsible for inspecting the Product(s) immediately when they are delivered and must state upon delivery if the Product(s) is damaged or has missing parts. If not, the Product(s) are acknowledged as being complete and satisfactory. </w:t>
      </w:r>
    </w:p>
    <w:p w:rsidR="002218DB" w:rsidRDefault="00EC41DE" w:rsidP="002218DB">
      <w:pPr>
        <w:numPr>
          <w:ilvl w:val="0"/>
          <w:numId w:val="6"/>
        </w:numPr>
        <w:rPr>
          <w:rFonts w:ascii="Arial" w:hAnsi="Arial" w:cs="Arial"/>
          <w:sz w:val="18"/>
          <w:szCs w:val="18"/>
        </w:rPr>
      </w:pPr>
      <w:r>
        <w:rPr>
          <w:rFonts w:ascii="Arial" w:hAnsi="Arial" w:cs="Arial"/>
          <w:sz w:val="18"/>
          <w:szCs w:val="18"/>
        </w:rPr>
        <w:t xml:space="preserve">Avani Environmental products are shipped via LTL carrier or common carrier. It is the responsibility of the customer/consignee to provide a material handling equipment. If additional requirements are necessary please contact your Avani sales rep. </w:t>
      </w:r>
    </w:p>
    <w:p w:rsidR="002218DB" w:rsidRPr="003C04DB" w:rsidRDefault="00F43E6E" w:rsidP="002218DB">
      <w:pPr>
        <w:ind w:left="1080"/>
        <w:rPr>
          <w:rFonts w:ascii="Arial" w:hAnsi="Arial" w:cs="Arial"/>
          <w:sz w:val="18"/>
          <w:szCs w:val="18"/>
        </w:rPr>
      </w:pPr>
    </w:p>
    <w:p w:rsidR="002564A7" w:rsidRPr="003C04DB" w:rsidRDefault="00F43E6E" w:rsidP="002564A7">
      <w:pPr>
        <w:rPr>
          <w:rFonts w:ascii="Arial" w:hAnsi="Arial" w:cs="Arial"/>
          <w:sz w:val="18"/>
          <w:szCs w:val="18"/>
        </w:rPr>
      </w:pPr>
    </w:p>
    <w:p w:rsidR="002564A7" w:rsidRPr="003C04DB" w:rsidRDefault="00EC41DE" w:rsidP="002564A7">
      <w:pPr>
        <w:rPr>
          <w:rFonts w:ascii="Arial" w:hAnsi="Arial" w:cs="Arial"/>
          <w:b/>
          <w:sz w:val="18"/>
          <w:szCs w:val="18"/>
        </w:rPr>
      </w:pPr>
      <w:r w:rsidRPr="003C04DB">
        <w:rPr>
          <w:rFonts w:ascii="Arial" w:hAnsi="Arial" w:cs="Arial"/>
          <w:b/>
          <w:sz w:val="18"/>
          <w:szCs w:val="18"/>
        </w:rPr>
        <w:t>Warranty and Return:</w:t>
      </w:r>
    </w:p>
    <w:p w:rsidR="002564A7" w:rsidRPr="003C04DB" w:rsidRDefault="00EC41DE" w:rsidP="002564A7">
      <w:pPr>
        <w:numPr>
          <w:ilvl w:val="0"/>
          <w:numId w:val="7"/>
        </w:numPr>
        <w:rPr>
          <w:rFonts w:ascii="Arial" w:hAnsi="Arial" w:cs="Arial"/>
          <w:sz w:val="18"/>
          <w:szCs w:val="18"/>
        </w:rPr>
      </w:pPr>
      <w:r w:rsidRPr="003C04DB">
        <w:rPr>
          <w:rFonts w:ascii="Arial" w:hAnsi="Arial" w:cs="Arial"/>
          <w:sz w:val="18"/>
          <w:szCs w:val="18"/>
        </w:rPr>
        <w:t xml:space="preserve">All New Products come with a standard 1 year warranty. Other warranties and terms are available and must be approved </w:t>
      </w:r>
      <w:proofErr w:type="gramStart"/>
      <w:r w:rsidRPr="003C04DB">
        <w:rPr>
          <w:rFonts w:ascii="Arial" w:hAnsi="Arial" w:cs="Arial"/>
          <w:sz w:val="18"/>
          <w:szCs w:val="18"/>
        </w:rPr>
        <w:t>by an</w:t>
      </w:r>
      <w:proofErr w:type="gramEnd"/>
      <w:r w:rsidRPr="003C04DB">
        <w:rPr>
          <w:rFonts w:ascii="Arial" w:hAnsi="Arial" w:cs="Arial"/>
          <w:sz w:val="18"/>
          <w:szCs w:val="18"/>
        </w:rPr>
        <w:t xml:space="preserve"> Avani personnel. </w:t>
      </w:r>
    </w:p>
    <w:p w:rsidR="002564A7" w:rsidRPr="003C04DB" w:rsidRDefault="00EC41DE" w:rsidP="002564A7">
      <w:pPr>
        <w:numPr>
          <w:ilvl w:val="1"/>
          <w:numId w:val="7"/>
        </w:numPr>
        <w:rPr>
          <w:rFonts w:ascii="Arial" w:hAnsi="Arial" w:cs="Arial"/>
          <w:sz w:val="18"/>
          <w:szCs w:val="18"/>
        </w:rPr>
      </w:pPr>
      <w:r w:rsidRPr="003C04DB">
        <w:rPr>
          <w:rFonts w:ascii="Arial" w:hAnsi="Arial" w:cs="Arial"/>
          <w:sz w:val="18"/>
          <w:szCs w:val="18"/>
        </w:rPr>
        <w:t xml:space="preserve">Warranty covers replacement parts for 1 year. </w:t>
      </w:r>
    </w:p>
    <w:p w:rsidR="002564A7" w:rsidRPr="003C04DB" w:rsidRDefault="00EC41DE" w:rsidP="002564A7">
      <w:pPr>
        <w:numPr>
          <w:ilvl w:val="1"/>
          <w:numId w:val="7"/>
        </w:numPr>
        <w:rPr>
          <w:rFonts w:ascii="Arial" w:hAnsi="Arial" w:cs="Arial"/>
          <w:sz w:val="18"/>
          <w:szCs w:val="18"/>
        </w:rPr>
      </w:pPr>
      <w:r w:rsidRPr="003C04DB">
        <w:rPr>
          <w:rFonts w:ascii="Arial" w:hAnsi="Arial" w:cs="Arial"/>
          <w:sz w:val="18"/>
          <w:szCs w:val="18"/>
        </w:rPr>
        <w:t>Does not cover labor or charges incurred for removing and installing new parts.</w:t>
      </w:r>
    </w:p>
    <w:p w:rsidR="002564A7" w:rsidRPr="003C04DB" w:rsidRDefault="00EC41DE" w:rsidP="002564A7">
      <w:pPr>
        <w:numPr>
          <w:ilvl w:val="1"/>
          <w:numId w:val="7"/>
        </w:numPr>
        <w:rPr>
          <w:rFonts w:ascii="Arial" w:hAnsi="Arial" w:cs="Arial"/>
          <w:sz w:val="18"/>
          <w:szCs w:val="18"/>
        </w:rPr>
      </w:pPr>
      <w:r w:rsidRPr="003C04DB">
        <w:rPr>
          <w:rFonts w:ascii="Arial" w:hAnsi="Arial" w:cs="Arial"/>
          <w:sz w:val="18"/>
          <w:szCs w:val="18"/>
        </w:rPr>
        <w:t>Not responsible for loss of use or downtime.</w:t>
      </w:r>
    </w:p>
    <w:p w:rsidR="002564A7" w:rsidRPr="003C04DB" w:rsidRDefault="00EC41DE" w:rsidP="002564A7">
      <w:pPr>
        <w:numPr>
          <w:ilvl w:val="0"/>
          <w:numId w:val="7"/>
        </w:numPr>
        <w:rPr>
          <w:rFonts w:ascii="Arial" w:hAnsi="Arial" w:cs="Arial"/>
          <w:sz w:val="18"/>
          <w:szCs w:val="18"/>
        </w:rPr>
      </w:pPr>
      <w:r w:rsidRPr="003C04DB">
        <w:rPr>
          <w:rFonts w:ascii="Arial" w:hAnsi="Arial" w:cs="Arial"/>
          <w:sz w:val="18"/>
          <w:szCs w:val="18"/>
        </w:rPr>
        <w:t>Returns product(s) must be approved by Avani before being sent back.</w:t>
      </w:r>
    </w:p>
    <w:p w:rsidR="00FA7BB2" w:rsidRPr="00252004" w:rsidRDefault="00EC41DE" w:rsidP="00FA7BB2">
      <w:pPr>
        <w:numPr>
          <w:ilvl w:val="1"/>
          <w:numId w:val="7"/>
        </w:numPr>
        <w:ind w:left="1080"/>
        <w:rPr>
          <w:rFonts w:ascii="Arial" w:hAnsi="Arial" w:cs="Arial"/>
          <w:color w:val="000000" w:themeColor="text1"/>
          <w:sz w:val="18"/>
          <w:szCs w:val="18"/>
        </w:rPr>
      </w:pPr>
      <w:r w:rsidRPr="003C04DB">
        <w:rPr>
          <w:rFonts w:ascii="Arial" w:hAnsi="Arial" w:cs="Arial"/>
          <w:sz w:val="18"/>
          <w:szCs w:val="18"/>
        </w:rPr>
        <w:t xml:space="preserve">Must have </w:t>
      </w:r>
      <w:proofErr w:type="gramStart"/>
      <w:r w:rsidRPr="003C04DB">
        <w:rPr>
          <w:rFonts w:ascii="Arial" w:hAnsi="Arial" w:cs="Arial"/>
          <w:sz w:val="18"/>
          <w:szCs w:val="18"/>
        </w:rPr>
        <w:t>an RGA</w:t>
      </w:r>
      <w:proofErr w:type="gramEnd"/>
      <w:r w:rsidRPr="003C04DB">
        <w:rPr>
          <w:rFonts w:ascii="Arial" w:hAnsi="Arial" w:cs="Arial"/>
          <w:sz w:val="18"/>
          <w:szCs w:val="18"/>
        </w:rPr>
        <w:t xml:space="preserve"> and Case # when the product(s) is shipped back.</w:t>
      </w:r>
    </w:p>
    <w:p w:rsidR="00252004" w:rsidRPr="00252004" w:rsidRDefault="00F43E6E" w:rsidP="00252004">
      <w:pPr>
        <w:ind w:left="720"/>
        <w:rPr>
          <w:rFonts w:ascii="Arial" w:hAnsi="Arial" w:cs="Arial"/>
          <w:color w:val="000000" w:themeColor="text1"/>
          <w:sz w:val="18"/>
          <w:szCs w:val="18"/>
        </w:rPr>
      </w:pPr>
    </w:p>
    <w:p w:rsidR="00252004" w:rsidRDefault="00F43E6E" w:rsidP="00252004">
      <w:pPr>
        <w:rPr>
          <w:rFonts w:ascii="Arial" w:hAnsi="Arial" w:cs="Arial"/>
          <w:sz w:val="18"/>
          <w:szCs w:val="18"/>
        </w:rPr>
      </w:pPr>
    </w:p>
    <w:p w:rsidR="00252004" w:rsidRPr="003C04DB" w:rsidRDefault="00EC41DE" w:rsidP="00252004">
      <w:pPr>
        <w:rPr>
          <w:rFonts w:ascii="Arial" w:hAnsi="Arial" w:cs="Arial"/>
          <w:b/>
          <w:sz w:val="18"/>
          <w:szCs w:val="18"/>
        </w:rPr>
      </w:pPr>
      <w:r>
        <w:rPr>
          <w:rFonts w:ascii="Arial" w:hAnsi="Arial" w:cs="Arial"/>
          <w:b/>
          <w:sz w:val="18"/>
          <w:szCs w:val="18"/>
        </w:rPr>
        <w:t>Installation/Projects: Exclusions (Avani Environmental is not responsible for the below items)</w:t>
      </w:r>
      <w:r w:rsidRPr="003C04DB">
        <w:rPr>
          <w:rFonts w:ascii="Arial" w:hAnsi="Arial" w:cs="Arial"/>
          <w:b/>
          <w:sz w:val="18"/>
          <w:szCs w:val="18"/>
        </w:rPr>
        <w:t>:</w:t>
      </w:r>
    </w:p>
    <w:p w:rsidR="00252004" w:rsidRDefault="00EC41DE" w:rsidP="00252004">
      <w:pPr>
        <w:numPr>
          <w:ilvl w:val="0"/>
          <w:numId w:val="13"/>
        </w:numPr>
        <w:rPr>
          <w:rFonts w:ascii="Arial" w:hAnsi="Arial" w:cs="Arial"/>
          <w:color w:val="000000" w:themeColor="text1"/>
          <w:sz w:val="18"/>
          <w:szCs w:val="18"/>
        </w:rPr>
      </w:pPr>
      <w:r>
        <w:rPr>
          <w:rFonts w:ascii="Arial" w:hAnsi="Arial" w:cs="Arial"/>
          <w:color w:val="000000" w:themeColor="text1"/>
          <w:sz w:val="18"/>
          <w:szCs w:val="18"/>
        </w:rPr>
        <w:t xml:space="preserve">Demolition (cement walls, roof penetration, sealing, etc.), electrical or other work that requires special permits or licensing is not included in the price. </w:t>
      </w:r>
    </w:p>
    <w:p w:rsidR="00252004" w:rsidRDefault="00EC41DE" w:rsidP="00252004">
      <w:pPr>
        <w:numPr>
          <w:ilvl w:val="0"/>
          <w:numId w:val="13"/>
        </w:numPr>
        <w:rPr>
          <w:rFonts w:ascii="Arial" w:hAnsi="Arial" w:cs="Arial"/>
          <w:color w:val="000000" w:themeColor="text1"/>
          <w:sz w:val="18"/>
          <w:szCs w:val="18"/>
        </w:rPr>
      </w:pPr>
      <w:r>
        <w:rPr>
          <w:rFonts w:ascii="Arial" w:hAnsi="Arial" w:cs="Arial"/>
          <w:color w:val="000000" w:themeColor="text1"/>
          <w:sz w:val="18"/>
          <w:szCs w:val="18"/>
        </w:rPr>
        <w:t>All rental equipment: such as but not limited to forklifts, cranes, scissor lifts, jig, etc.</w:t>
      </w:r>
    </w:p>
    <w:p w:rsidR="00252004" w:rsidRDefault="00EC41DE" w:rsidP="00252004">
      <w:pPr>
        <w:numPr>
          <w:ilvl w:val="0"/>
          <w:numId w:val="13"/>
        </w:numPr>
        <w:rPr>
          <w:rFonts w:ascii="Arial" w:hAnsi="Arial" w:cs="Arial"/>
          <w:color w:val="000000" w:themeColor="text1"/>
          <w:sz w:val="18"/>
          <w:szCs w:val="18"/>
        </w:rPr>
      </w:pPr>
      <w:r>
        <w:rPr>
          <w:rFonts w:ascii="Arial" w:hAnsi="Arial" w:cs="Arial"/>
          <w:color w:val="000000" w:themeColor="text1"/>
          <w:sz w:val="18"/>
          <w:szCs w:val="18"/>
        </w:rPr>
        <w:t>Electrical wiring, compressed airlines or other components that connect to the equipment.</w:t>
      </w:r>
    </w:p>
    <w:p w:rsidR="00252004" w:rsidRDefault="00EC41DE" w:rsidP="00252004">
      <w:pPr>
        <w:numPr>
          <w:ilvl w:val="0"/>
          <w:numId w:val="13"/>
        </w:numPr>
        <w:rPr>
          <w:rFonts w:ascii="Arial" w:hAnsi="Arial" w:cs="Arial"/>
          <w:color w:val="000000" w:themeColor="text1"/>
          <w:sz w:val="18"/>
          <w:szCs w:val="18"/>
        </w:rPr>
      </w:pPr>
      <w:r>
        <w:rPr>
          <w:rFonts w:ascii="Arial" w:hAnsi="Arial" w:cs="Arial"/>
          <w:color w:val="000000" w:themeColor="text1"/>
          <w:sz w:val="18"/>
          <w:szCs w:val="18"/>
        </w:rPr>
        <w:t>Any type of permits required for installation, testing or running the equipment.</w:t>
      </w:r>
    </w:p>
    <w:p w:rsidR="00252004" w:rsidRDefault="00EC41DE" w:rsidP="00252004">
      <w:pPr>
        <w:numPr>
          <w:ilvl w:val="0"/>
          <w:numId w:val="13"/>
        </w:numPr>
        <w:rPr>
          <w:rFonts w:ascii="Arial" w:hAnsi="Arial" w:cs="Arial"/>
          <w:color w:val="000000" w:themeColor="text1"/>
          <w:sz w:val="18"/>
          <w:szCs w:val="18"/>
        </w:rPr>
      </w:pPr>
      <w:r>
        <w:rPr>
          <w:rFonts w:ascii="Arial" w:hAnsi="Arial" w:cs="Arial"/>
          <w:color w:val="000000" w:themeColor="text1"/>
          <w:sz w:val="18"/>
          <w:szCs w:val="18"/>
        </w:rPr>
        <w:t>Unloading of the product when it arrives.</w:t>
      </w:r>
    </w:p>
    <w:p w:rsidR="00252004" w:rsidRDefault="00EC41DE" w:rsidP="00252004">
      <w:pPr>
        <w:numPr>
          <w:ilvl w:val="0"/>
          <w:numId w:val="13"/>
        </w:numPr>
        <w:rPr>
          <w:rFonts w:ascii="Arial" w:hAnsi="Arial" w:cs="Arial"/>
          <w:color w:val="000000" w:themeColor="text1"/>
          <w:sz w:val="18"/>
          <w:szCs w:val="18"/>
        </w:rPr>
      </w:pPr>
      <w:r>
        <w:rPr>
          <w:rFonts w:ascii="Arial" w:hAnsi="Arial" w:cs="Arial"/>
          <w:color w:val="000000" w:themeColor="text1"/>
          <w:sz w:val="18"/>
          <w:szCs w:val="18"/>
        </w:rPr>
        <w:t>Storage and any loss or damaged product as a result of being stored.</w:t>
      </w:r>
    </w:p>
    <w:p w:rsidR="00252004" w:rsidRDefault="00F43E6E" w:rsidP="00252004">
      <w:pPr>
        <w:rPr>
          <w:rFonts w:ascii="Arial" w:hAnsi="Arial" w:cs="Arial"/>
          <w:color w:val="000000" w:themeColor="text1"/>
          <w:sz w:val="18"/>
          <w:szCs w:val="18"/>
        </w:rPr>
      </w:pPr>
    </w:p>
    <w:p w:rsidR="00FA7BB2" w:rsidRDefault="00F43E6E" w:rsidP="00FA7BB2">
      <w:pPr>
        <w:rPr>
          <w:rFonts w:ascii="Arial" w:hAnsi="Arial" w:cs="Arial"/>
          <w:color w:val="000000" w:themeColor="text1"/>
          <w:sz w:val="18"/>
          <w:szCs w:val="18"/>
        </w:rPr>
      </w:pPr>
    </w:p>
    <w:sectPr w:rsidR="00FA7BB2" w:rsidSect="005C107D">
      <w:headerReference w:type="default" r:id="rId20"/>
      <w:footerReference w:type="default" r:id="rId21"/>
      <w:headerReference w:type="first" r:id="rId22"/>
      <w:pgSz w:w="12240" w:h="15840"/>
      <w:pgMar w:top="480" w:right="1440" w:bottom="720" w:left="1440" w:header="144" w:footer="34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E6E" w:rsidRDefault="00F43E6E">
      <w:r>
        <w:separator/>
      </w:r>
    </w:p>
  </w:endnote>
  <w:endnote w:type="continuationSeparator" w:id="0">
    <w:p w:rsidR="00F43E6E" w:rsidRDefault="00F43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50C" w:rsidRPr="00FC2984" w:rsidRDefault="00066328" w:rsidP="0079550C">
    <w:pPr>
      <w:pStyle w:val="Footer"/>
      <w:ind w:left="-900"/>
      <w:rPr>
        <w:rFonts w:ascii="Arial" w:hAnsi="Arial" w:cs="Arial"/>
        <w:sz w:val="20"/>
        <w:szCs w:val="20"/>
      </w:rPr>
    </w:pPr>
    <w:r>
      <w:rPr>
        <w:rFonts w:ascii="Arial" w:hAnsi="Arial" w:cs="Arial"/>
        <w:noProof/>
      </w:rPr>
      <mc:AlternateContent>
        <mc:Choice Requires="wpg">
          <w:drawing>
            <wp:anchor distT="0" distB="0" distL="114300" distR="114300" simplePos="0" relativeHeight="251658240" behindDoc="0" locked="0" layoutInCell="1" allowOverlap="1">
              <wp:simplePos x="0" y="0"/>
              <wp:positionH relativeFrom="margin">
                <wp:posOffset>6167755</wp:posOffset>
              </wp:positionH>
              <wp:positionV relativeFrom="page">
                <wp:posOffset>9334500</wp:posOffset>
              </wp:positionV>
              <wp:extent cx="436880" cy="716915"/>
              <wp:effectExtent l="5080" t="9525" r="5715" b="698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 name="AutoShape 3"/>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 name="Rectangle 4"/>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79550C" w:rsidRDefault="00EC41DE">
                            <w:pPr>
                              <w:pStyle w:val="Footer"/>
                              <w:jc w:val="center"/>
                              <w:rPr>
                                <w:sz w:val="16"/>
                                <w:szCs w:val="16"/>
                              </w:rPr>
                            </w:pPr>
                            <w:r>
                              <w:fldChar w:fldCharType="begin"/>
                            </w:r>
                            <w:r>
                              <w:instrText xml:space="preserve"> PAGE    \* MERGEFORMAT </w:instrText>
                            </w:r>
                            <w:r>
                              <w:fldChar w:fldCharType="separate"/>
                            </w:r>
                            <w:r w:rsidR="00E80EEA" w:rsidRPr="00E80EEA">
                              <w:rPr>
                                <w:noProof/>
                                <w:sz w:val="16"/>
                                <w:szCs w:val="16"/>
                              </w:rPr>
                              <w:t>4</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7" style="position:absolute;left:0;text-align:left;margin-left:485.65pt;margin-top:735pt;width:34.4pt;height:56.45pt;z-index:251658240;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">
              <v:shapetype id="_x0000_t32" coordsize="21600,21600" o:spt="32" o:oned="t" path="m,l21600,21600e" filled="f">
                <v:path arrowok="t" fillok="f" o:connecttype="none"/>
                <o:lock v:ext="edit" shapetype="t"/>
              </v:shapetype>
              <v:shape id="AutoShape 3" o:spid="_x0000_s1028"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9esMAAADaAAAADwAAAGRycy9kb3ducmV2LnhtbESPzWrDMBCE74W8g9hAb7XcQJviWg6l&#10;UPClhMRJz4u1tZ1YK2PJP83TV4FAjsPMfMOkm9m0YqTeNZYVPEcxCOLS6oYrBYfi6+kNhPPIGlvL&#10;pOCPHGyyxUOKibYT72jc+0oECLsEFdTed4mUrqzJoItsRxy8X9sb9EH2ldQ9TgFuWrmK41dpsOGw&#10;UGNHnzWV5/1gFLzka3NyebG7eFl8/4ztthuOUqnH5fzxDsLT7O/hWzvXClZwvRJu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vvXrDAAAA2gAAAA8AAAAAAAAAAAAA&#10;AAAAoQIAAGRycy9kb3ducmV2LnhtbFBLBQYAAAAABAAEAPkAAACRAwAAAAA=&#10;" strokecolor="#7f7f7f"/>
              <v:rect id="Rectangle 4" o:spid="_x0000_s1029"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2/lMUA&#10;AADaAAAADwAAAGRycy9kb3ducmV2LnhtbESPQWvCQBSE7wX/w/KE3urGCqWmriKxQqEXq6Lt7ZF9&#10;zcZk34bsNon/vlsQehxm5htmsRpsLTpqfelYwXSSgCDOnS65UHA8bB+eQfiArLF2TAqu5GG1HN0t&#10;MNWu5w/q9qEQEcI+RQUmhCaV0ueGLPqJa4ij9+1aiyHKtpC6xT7CbS0fk+RJWiw5LhhsKDOUV/sf&#10;q6Aym8vre3XNPvnUZedd6Odf551S9+Nh/QIi0BD+w7f2m1Ywg78r8Qb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b+UxQAAANoAAAAPAAAAAAAAAAAAAAAAAJgCAABkcnMv&#10;ZG93bnJldi54bWxQSwUGAAAAAAQABAD1AAAAigMAAAAA&#10;" filled="f" strokecolor="#7f7f7f">
                <v:textbox>
                  <w:txbxContent>
                    <w:p w:rsidR="0079550C" w:rsidRDefault="00EC41DE">
                      <w:pPr>
                        <w:pStyle w:val="Footer"/>
                        <w:jc w:val="center"/>
                        <w:rPr>
                          <w:sz w:val="16"/>
                          <w:szCs w:val="16"/>
                        </w:rPr>
                      </w:pPr>
                      <w:r>
                        <w:fldChar w:fldCharType="begin"/>
                      </w:r>
                      <w:r>
                        <w:instrText xml:space="preserve"> PAGE    \* MERGEFORMAT </w:instrText>
                      </w:r>
                      <w:r>
                        <w:fldChar w:fldCharType="separate"/>
                      </w:r>
                      <w:r w:rsidR="00E80EEA" w:rsidRPr="00E80EEA">
                        <w:rPr>
                          <w:noProof/>
                          <w:sz w:val="16"/>
                          <w:szCs w:val="16"/>
                        </w:rPr>
                        <w:t>4</w:t>
                      </w:r>
                      <w:r>
                        <w:rPr>
                          <w:noProof/>
                          <w:sz w:val="16"/>
                          <w:szCs w:val="16"/>
                        </w:rPr>
                        <w:fldChar w:fldCharType="end"/>
                      </w:r>
                    </w:p>
                  </w:txbxContent>
                </v:textbox>
              </v:rect>
              <w10:wrap anchorx="margin" anchory="page"/>
            </v:group>
          </w:pict>
        </mc:Fallback>
      </mc:AlternateContent>
    </w:r>
    <w:r w:rsidR="00EC41DE">
      <w:rPr>
        <w:rFonts w:ascii="Arial" w:hAnsi="Arial" w:cs="Arial"/>
        <w:sz w:val="20"/>
        <w:szCs w:val="20"/>
      </w:rPr>
      <w:t>Quotation</w:t>
    </w:r>
    <w:r w:rsidR="00EC41DE" w:rsidRPr="00FC2984">
      <w:rPr>
        <w:rFonts w:ascii="Arial" w:hAnsi="Arial" w:cs="Arial"/>
        <w:sz w:val="20"/>
        <w:szCs w:val="20"/>
      </w:rPr>
      <w:t xml:space="preserve"> valid for </w:t>
    </w:r>
    <w:r w:rsidR="00EC41DE">
      <w:rPr>
        <w:rFonts w:ascii="Arial" w:hAnsi="Arial" w:cs="Arial"/>
        <w:sz w:val="20"/>
        <w:szCs w:val="20"/>
      </w:rPr>
      <w:t>thirty days (</w:t>
    </w:r>
    <w:r w:rsidR="00EC41DE" w:rsidRPr="00FC2984">
      <w:rPr>
        <w:rFonts w:ascii="Arial" w:hAnsi="Arial" w:cs="Arial"/>
        <w:sz w:val="20"/>
        <w:szCs w:val="20"/>
      </w:rPr>
      <w:t>30 days</w:t>
    </w:r>
    <w:r w:rsidR="00EC41DE">
      <w:rPr>
        <w:rFonts w:ascii="Arial" w:hAnsi="Arial" w:cs="Arial"/>
        <w:sz w:val="20"/>
        <w:szCs w:val="20"/>
      </w:rPr>
      <w:t>) from date of issuance</w:t>
    </w:r>
    <w:r w:rsidR="00EC41DE" w:rsidRPr="00FC2984">
      <w:rPr>
        <w:rFonts w:ascii="Arial" w:hAnsi="Arial" w:cs="Arial"/>
        <w:sz w:val="20"/>
        <w:szCs w:val="20"/>
      </w:rPr>
      <w:t xml:space="preserve">. Please review the quantity, </w:t>
    </w:r>
    <w:r w:rsidR="00EC41DE">
      <w:rPr>
        <w:rFonts w:ascii="Arial" w:hAnsi="Arial" w:cs="Arial"/>
        <w:sz w:val="20"/>
        <w:szCs w:val="20"/>
      </w:rPr>
      <w:t>p/n</w:t>
    </w:r>
    <w:r w:rsidR="00EC41DE" w:rsidRPr="00FC2984">
      <w:rPr>
        <w:rFonts w:ascii="Arial" w:hAnsi="Arial" w:cs="Arial"/>
        <w:sz w:val="20"/>
        <w:szCs w:val="20"/>
      </w:rPr>
      <w:t xml:space="preserve">, specifications, </w:t>
    </w:r>
    <w:r w:rsidR="00EC41DE">
      <w:rPr>
        <w:rFonts w:ascii="Arial" w:hAnsi="Arial" w:cs="Arial"/>
        <w:sz w:val="20"/>
        <w:szCs w:val="20"/>
      </w:rPr>
      <w:t>utility requirements</w:t>
    </w:r>
    <w:r w:rsidR="00EC41DE" w:rsidRPr="00FC2984">
      <w:rPr>
        <w:rFonts w:ascii="Arial" w:hAnsi="Arial" w:cs="Arial"/>
        <w:sz w:val="20"/>
        <w:szCs w:val="20"/>
      </w:rPr>
      <w:t xml:space="preserve"> and terms carefully </w:t>
    </w:r>
    <w:r w:rsidR="00EC41DE">
      <w:rPr>
        <w:rFonts w:ascii="Arial" w:hAnsi="Arial" w:cs="Arial"/>
        <w:sz w:val="20"/>
        <w:szCs w:val="20"/>
      </w:rPr>
      <w:t>prior to placing an order</w:t>
    </w:r>
    <w:r w:rsidR="00EC41DE" w:rsidRPr="00FC2984">
      <w:rPr>
        <w:rFonts w:ascii="Arial" w:hAnsi="Arial" w:cs="Arial"/>
        <w:sz w:val="20"/>
        <w:szCs w:val="20"/>
      </w:rPr>
      <w:t>.</w:t>
    </w:r>
  </w:p>
  <w:p w:rsidR="006B632C" w:rsidRPr="00FC2984" w:rsidRDefault="00F43E6E" w:rsidP="0079550C">
    <w:pPr>
      <w:pStyle w:val="Footer"/>
      <w:tabs>
        <w:tab w:val="clear" w:pos="9360"/>
        <w:tab w:val="right" w:pos="10440"/>
      </w:tabs>
      <w:ind w:left="-900" w:right="-1080"/>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E6E" w:rsidRDefault="00F43E6E">
      <w:r>
        <w:separator/>
      </w:r>
    </w:p>
  </w:footnote>
  <w:footnote w:type="continuationSeparator" w:id="0">
    <w:p w:rsidR="00F43E6E" w:rsidRDefault="00F43E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7CE" w:rsidRPr="00FC2984" w:rsidRDefault="00F43E6E" w:rsidP="00DB6E98">
    <w:pPr>
      <w:pStyle w:val="Header"/>
      <w:tabs>
        <w:tab w:val="clear" w:pos="9360"/>
        <w:tab w:val="right" w:pos="10440"/>
      </w:tabs>
      <w:ind w:left="-900"/>
      <w:jc w:val="both"/>
      <w:rPr>
        <w:rFonts w:ascii="Arial" w:hAnsi="Arial" w:cs="Arial"/>
      </w:rPr>
    </w:pPr>
  </w:p>
  <w:p w:rsidR="00DB6E98" w:rsidRDefault="00EC41DE" w:rsidP="00DB6E98">
    <w:pPr>
      <w:ind w:left="-900" w:right="-1080"/>
      <w:jc w:val="both"/>
      <w:rPr>
        <w:rFonts w:ascii="Arial" w:hAnsi="Arial" w:cs="Arial"/>
        <w:b/>
        <w:noProof/>
        <w:color w:val="365F91" w:themeColor="accent1" w:themeShade="BF"/>
        <w:position w:val="22"/>
        <w:sz w:val="18"/>
        <w:szCs w:val="18"/>
      </w:rPr>
    </w:pPr>
    <w:r>
      <w:rPr>
        <w:rFonts w:ascii="Arial" w:hAnsi="Arial" w:cs="Arial"/>
        <w:b/>
        <w:noProof/>
        <w:color w:val="365F91" w:themeColor="accent1" w:themeShade="BF"/>
        <w:sz w:val="18"/>
        <w:szCs w:val="18"/>
      </w:rPr>
      <w:drawing>
        <wp:inline distT="0" distB="0" distL="0" distR="0">
          <wp:extent cx="1362456" cy="627888"/>
          <wp:effectExtent l="0" t="0" r="0" b="0"/>
          <wp:docPr id="2049" name="Avani Logo 2013 Regis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i Logo 2013 Registered.jpg"/>
                  <pic:cNvPicPr>
                    <a:picLocks noChangeAspect="1"/>
                  </pic:cNvPicPr>
                </pic:nvPicPr>
                <pic:blipFill>
                  <a:blip r:embed="rId1"/>
                  <a:stretch>
                    <a:fillRect/>
                  </a:stretch>
                </pic:blipFill>
                <pic:spPr>
                  <a:xfrm>
                    <a:off x="0" y="0"/>
                    <a:ext cx="1362456" cy="627888"/>
                  </a:xfrm>
                  <a:prstGeom prst="rect">
                    <a:avLst/>
                  </a:prstGeom>
                </pic:spPr>
              </pic:pic>
            </a:graphicData>
          </a:graphic>
        </wp:inline>
      </w:drawing>
    </w:r>
    <w:r>
      <w:rPr>
        <w:rFonts w:ascii="Arial" w:hAnsi="Arial" w:cs="Arial"/>
        <w:b/>
        <w:color w:val="365F91" w:themeColor="accent1" w:themeShade="BF"/>
        <w:sz w:val="18"/>
        <w:szCs w:val="18"/>
      </w:rPr>
      <w:tab/>
    </w:r>
    <w:r>
      <w:rPr>
        <w:rFonts w:ascii="Arial" w:hAnsi="Arial" w:cs="Arial"/>
        <w:b/>
        <w:color w:val="365F91" w:themeColor="accent1" w:themeShade="BF"/>
        <w:sz w:val="18"/>
        <w:szCs w:val="18"/>
      </w:rPr>
      <w:tab/>
    </w:r>
    <w:r>
      <w:rPr>
        <w:rFonts w:ascii="Arial" w:hAnsi="Arial" w:cs="Arial"/>
        <w:b/>
        <w:color w:val="365F91" w:themeColor="accent1" w:themeShade="BF"/>
        <w:sz w:val="18"/>
        <w:szCs w:val="18"/>
      </w:rPr>
      <w:tab/>
    </w:r>
    <w:r>
      <w:rPr>
        <w:rFonts w:ascii="Arial" w:hAnsi="Arial" w:cs="Arial"/>
        <w:b/>
        <w:color w:val="365F91" w:themeColor="accent1" w:themeShade="BF"/>
        <w:sz w:val="18"/>
        <w:szCs w:val="18"/>
      </w:rPr>
      <w:tab/>
    </w:r>
    <w:r>
      <w:rPr>
        <w:rFonts w:ascii="Arial" w:hAnsi="Arial" w:cs="Arial"/>
        <w:b/>
        <w:color w:val="365F91" w:themeColor="accent1" w:themeShade="BF"/>
        <w:sz w:val="18"/>
        <w:szCs w:val="18"/>
      </w:rPr>
      <w:tab/>
    </w:r>
    <w:r>
      <w:rPr>
        <w:rFonts w:ascii="Arial" w:hAnsi="Arial" w:cs="Arial"/>
        <w:b/>
        <w:color w:val="365F91" w:themeColor="accent1" w:themeShade="BF"/>
        <w:sz w:val="18"/>
        <w:szCs w:val="18"/>
      </w:rPr>
      <w:tab/>
    </w:r>
    <w:r>
      <w:rPr>
        <w:rFonts w:ascii="Arial" w:hAnsi="Arial" w:cs="Arial"/>
        <w:b/>
        <w:color w:val="365F91" w:themeColor="accent1" w:themeShade="BF"/>
        <w:sz w:val="18"/>
        <w:szCs w:val="18"/>
      </w:rPr>
      <w:tab/>
      <w:t xml:space="preserve">               </w:t>
    </w:r>
    <w:r w:rsidRPr="003C04DB">
      <w:rPr>
        <w:rFonts w:ascii="Arial" w:hAnsi="Arial" w:cs="Arial"/>
        <w:b/>
        <w:color w:val="365F91" w:themeColor="accent1" w:themeShade="BF"/>
        <w:position w:val="22"/>
        <w:sz w:val="18"/>
        <w:szCs w:val="18"/>
      </w:rPr>
      <w:t xml:space="preserve">Quote #:  </w:t>
    </w:r>
    <w:r w:rsidRPr="003C04DB">
      <w:rPr>
        <w:rFonts w:ascii="Arial" w:hAnsi="Arial" w:cs="Arial"/>
        <w:b/>
        <w:noProof/>
        <w:color w:val="365F91" w:themeColor="accent1" w:themeShade="BF"/>
        <w:position w:val="22"/>
        <w:sz w:val="18"/>
        <w:szCs w:val="18"/>
      </w:rPr>
      <w:t>AE-011676</w:t>
    </w:r>
  </w:p>
  <w:p w:rsidR="00DB6E98" w:rsidRPr="00DB6E98" w:rsidRDefault="00F43E6E" w:rsidP="00DB6E98">
    <w:pPr>
      <w:ind w:left="-900" w:right="-1080"/>
      <w:jc w:val="both"/>
      <w:rPr>
        <w:rFonts w:ascii="Arial" w:hAnsi="Arial" w:cs="Arial"/>
        <w:b/>
        <w:noProof/>
        <w:color w:val="365F91" w:themeColor="accent1" w:themeShade="BF"/>
        <w:position w:val="22"/>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8F7" w:rsidRDefault="00F43E6E" w:rsidP="00DC50F1">
    <w:pPr>
      <w:pStyle w:val="Header"/>
      <w:ind w:left="-1080"/>
    </w:pPr>
  </w:p>
  <w:p w:rsidR="00FE58F7" w:rsidRDefault="00F43E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012BF"/>
    <w:multiLevelType w:val="hybridMultilevel"/>
    <w:tmpl w:val="7DAEF6A0"/>
    <w:lvl w:ilvl="0" w:tplc="48AC4138">
      <w:start w:val="1"/>
      <w:numFmt w:val="decimal"/>
      <w:lvlText w:val="%1)"/>
      <w:lvlJc w:val="left"/>
      <w:pPr>
        <w:tabs>
          <w:tab w:val="num" w:pos="720"/>
        </w:tabs>
        <w:ind w:left="720" w:hanging="360"/>
      </w:pPr>
    </w:lvl>
    <w:lvl w:ilvl="1" w:tplc="76146460">
      <w:start w:val="1"/>
      <w:numFmt w:val="lowerLetter"/>
      <w:lvlText w:val="%2."/>
      <w:lvlJc w:val="left"/>
      <w:pPr>
        <w:tabs>
          <w:tab w:val="num" w:pos="1440"/>
        </w:tabs>
        <w:ind w:left="1440" w:hanging="360"/>
      </w:pPr>
    </w:lvl>
    <w:lvl w:ilvl="2" w:tplc="4BCC54A4">
      <w:start w:val="1"/>
      <w:numFmt w:val="decimal"/>
      <w:lvlText w:val="%3."/>
      <w:lvlJc w:val="left"/>
      <w:pPr>
        <w:tabs>
          <w:tab w:val="num" w:pos="2160"/>
        </w:tabs>
        <w:ind w:left="2160" w:hanging="360"/>
      </w:pPr>
    </w:lvl>
    <w:lvl w:ilvl="3" w:tplc="97C6F524">
      <w:start w:val="1"/>
      <w:numFmt w:val="decimal"/>
      <w:lvlText w:val="%4."/>
      <w:lvlJc w:val="left"/>
      <w:pPr>
        <w:tabs>
          <w:tab w:val="num" w:pos="2880"/>
        </w:tabs>
        <w:ind w:left="2880" w:hanging="360"/>
      </w:pPr>
    </w:lvl>
    <w:lvl w:ilvl="4" w:tplc="FCEA3032">
      <w:start w:val="1"/>
      <w:numFmt w:val="decimal"/>
      <w:lvlText w:val="%5."/>
      <w:lvlJc w:val="left"/>
      <w:pPr>
        <w:tabs>
          <w:tab w:val="num" w:pos="3600"/>
        </w:tabs>
        <w:ind w:left="3600" w:hanging="360"/>
      </w:pPr>
    </w:lvl>
    <w:lvl w:ilvl="5" w:tplc="3712069E">
      <w:start w:val="1"/>
      <w:numFmt w:val="decimal"/>
      <w:lvlText w:val="%6."/>
      <w:lvlJc w:val="left"/>
      <w:pPr>
        <w:tabs>
          <w:tab w:val="num" w:pos="4320"/>
        </w:tabs>
        <w:ind w:left="4320" w:hanging="360"/>
      </w:pPr>
    </w:lvl>
    <w:lvl w:ilvl="6" w:tplc="2CC25EF0">
      <w:start w:val="1"/>
      <w:numFmt w:val="decimal"/>
      <w:lvlText w:val="%7."/>
      <w:lvlJc w:val="left"/>
      <w:pPr>
        <w:tabs>
          <w:tab w:val="num" w:pos="5040"/>
        </w:tabs>
        <w:ind w:left="5040" w:hanging="360"/>
      </w:pPr>
    </w:lvl>
    <w:lvl w:ilvl="7" w:tplc="8E863FAC">
      <w:start w:val="1"/>
      <w:numFmt w:val="decimal"/>
      <w:lvlText w:val="%8."/>
      <w:lvlJc w:val="left"/>
      <w:pPr>
        <w:tabs>
          <w:tab w:val="num" w:pos="5760"/>
        </w:tabs>
        <w:ind w:left="5760" w:hanging="360"/>
      </w:pPr>
    </w:lvl>
    <w:lvl w:ilvl="8" w:tplc="347CFCEC">
      <w:start w:val="1"/>
      <w:numFmt w:val="decimal"/>
      <w:lvlText w:val="%9."/>
      <w:lvlJc w:val="left"/>
      <w:pPr>
        <w:tabs>
          <w:tab w:val="num" w:pos="6480"/>
        </w:tabs>
        <w:ind w:left="6480" w:hanging="360"/>
      </w:pPr>
    </w:lvl>
  </w:abstractNum>
  <w:abstractNum w:abstractNumId="1">
    <w:nsid w:val="1C8854FB"/>
    <w:multiLevelType w:val="hybridMultilevel"/>
    <w:tmpl w:val="14A6830E"/>
    <w:lvl w:ilvl="0" w:tplc="CDD4F0FC">
      <w:start w:val="1"/>
      <w:numFmt w:val="decimal"/>
      <w:lvlText w:val="%1)"/>
      <w:lvlJc w:val="left"/>
      <w:pPr>
        <w:ind w:left="1080" w:hanging="360"/>
      </w:pPr>
    </w:lvl>
    <w:lvl w:ilvl="1" w:tplc="B6626C52">
      <w:start w:val="1"/>
      <w:numFmt w:val="lowerLetter"/>
      <w:lvlText w:val="%2."/>
      <w:lvlJc w:val="left"/>
      <w:pPr>
        <w:ind w:left="1800" w:hanging="360"/>
      </w:pPr>
    </w:lvl>
    <w:lvl w:ilvl="2" w:tplc="1FFC7AA0">
      <w:start w:val="1"/>
      <w:numFmt w:val="lowerRoman"/>
      <w:lvlText w:val="%3."/>
      <w:lvlJc w:val="right"/>
      <w:pPr>
        <w:ind w:left="2520" w:hanging="180"/>
      </w:pPr>
    </w:lvl>
    <w:lvl w:ilvl="3" w:tplc="B372AD66">
      <w:start w:val="1"/>
      <w:numFmt w:val="decimal"/>
      <w:lvlText w:val="%4."/>
      <w:lvlJc w:val="left"/>
      <w:pPr>
        <w:ind w:left="3240" w:hanging="360"/>
      </w:pPr>
    </w:lvl>
    <w:lvl w:ilvl="4" w:tplc="C54EE322">
      <w:start w:val="1"/>
      <w:numFmt w:val="lowerLetter"/>
      <w:lvlText w:val="%5."/>
      <w:lvlJc w:val="left"/>
      <w:pPr>
        <w:ind w:left="3960" w:hanging="360"/>
      </w:pPr>
    </w:lvl>
    <w:lvl w:ilvl="5" w:tplc="46B01FAC">
      <w:start w:val="1"/>
      <w:numFmt w:val="lowerRoman"/>
      <w:lvlText w:val="%6."/>
      <w:lvlJc w:val="right"/>
      <w:pPr>
        <w:ind w:left="4680" w:hanging="180"/>
      </w:pPr>
    </w:lvl>
    <w:lvl w:ilvl="6" w:tplc="756AD77A">
      <w:start w:val="1"/>
      <w:numFmt w:val="decimal"/>
      <w:lvlText w:val="%7."/>
      <w:lvlJc w:val="left"/>
      <w:pPr>
        <w:ind w:left="5400" w:hanging="360"/>
      </w:pPr>
    </w:lvl>
    <w:lvl w:ilvl="7" w:tplc="E53CEB2E">
      <w:start w:val="1"/>
      <w:numFmt w:val="lowerLetter"/>
      <w:lvlText w:val="%8."/>
      <w:lvlJc w:val="left"/>
      <w:pPr>
        <w:ind w:left="6120" w:hanging="360"/>
      </w:pPr>
    </w:lvl>
    <w:lvl w:ilvl="8" w:tplc="D2B02968">
      <w:start w:val="1"/>
      <w:numFmt w:val="lowerRoman"/>
      <w:lvlText w:val="%9."/>
      <w:lvlJc w:val="right"/>
      <w:pPr>
        <w:ind w:left="6840" w:hanging="180"/>
      </w:pPr>
    </w:lvl>
  </w:abstractNum>
  <w:abstractNum w:abstractNumId="2">
    <w:nsid w:val="1C8C702B"/>
    <w:multiLevelType w:val="hybridMultilevel"/>
    <w:tmpl w:val="14A6830E"/>
    <w:lvl w:ilvl="0" w:tplc="F2B6BCDA">
      <w:start w:val="1"/>
      <w:numFmt w:val="decimal"/>
      <w:lvlText w:val="%1)"/>
      <w:lvlJc w:val="left"/>
      <w:pPr>
        <w:ind w:left="1080" w:hanging="360"/>
      </w:pPr>
      <w:rPr>
        <w:rFonts w:hint="default"/>
      </w:rPr>
    </w:lvl>
    <w:lvl w:ilvl="1" w:tplc="A96AF15C">
      <w:start w:val="1"/>
      <w:numFmt w:val="lowerLetter"/>
      <w:lvlText w:val="%2."/>
      <w:lvlJc w:val="left"/>
      <w:pPr>
        <w:ind w:left="1800" w:hanging="360"/>
      </w:pPr>
    </w:lvl>
    <w:lvl w:ilvl="2" w:tplc="1C16CDAC" w:tentative="1">
      <w:start w:val="1"/>
      <w:numFmt w:val="lowerRoman"/>
      <w:lvlText w:val="%3."/>
      <w:lvlJc w:val="right"/>
      <w:pPr>
        <w:ind w:left="2520" w:hanging="180"/>
      </w:pPr>
    </w:lvl>
    <w:lvl w:ilvl="3" w:tplc="E9A29744" w:tentative="1">
      <w:start w:val="1"/>
      <w:numFmt w:val="decimal"/>
      <w:lvlText w:val="%4."/>
      <w:lvlJc w:val="left"/>
      <w:pPr>
        <w:ind w:left="3240" w:hanging="360"/>
      </w:pPr>
    </w:lvl>
    <w:lvl w:ilvl="4" w:tplc="74C63980" w:tentative="1">
      <w:start w:val="1"/>
      <w:numFmt w:val="lowerLetter"/>
      <w:lvlText w:val="%5."/>
      <w:lvlJc w:val="left"/>
      <w:pPr>
        <w:ind w:left="3960" w:hanging="360"/>
      </w:pPr>
    </w:lvl>
    <w:lvl w:ilvl="5" w:tplc="31808574" w:tentative="1">
      <w:start w:val="1"/>
      <w:numFmt w:val="lowerRoman"/>
      <w:lvlText w:val="%6."/>
      <w:lvlJc w:val="right"/>
      <w:pPr>
        <w:ind w:left="4680" w:hanging="180"/>
      </w:pPr>
    </w:lvl>
    <w:lvl w:ilvl="6" w:tplc="2ED04304" w:tentative="1">
      <w:start w:val="1"/>
      <w:numFmt w:val="decimal"/>
      <w:lvlText w:val="%7."/>
      <w:lvlJc w:val="left"/>
      <w:pPr>
        <w:ind w:left="5400" w:hanging="360"/>
      </w:pPr>
    </w:lvl>
    <w:lvl w:ilvl="7" w:tplc="4530B220" w:tentative="1">
      <w:start w:val="1"/>
      <w:numFmt w:val="lowerLetter"/>
      <w:lvlText w:val="%8."/>
      <w:lvlJc w:val="left"/>
      <w:pPr>
        <w:ind w:left="6120" w:hanging="360"/>
      </w:pPr>
    </w:lvl>
    <w:lvl w:ilvl="8" w:tplc="0700DDB8" w:tentative="1">
      <w:start w:val="1"/>
      <w:numFmt w:val="lowerRoman"/>
      <w:lvlText w:val="%9."/>
      <w:lvlJc w:val="right"/>
      <w:pPr>
        <w:ind w:left="6840" w:hanging="180"/>
      </w:pPr>
    </w:lvl>
  </w:abstractNum>
  <w:abstractNum w:abstractNumId="3">
    <w:nsid w:val="29833956"/>
    <w:multiLevelType w:val="hybridMultilevel"/>
    <w:tmpl w:val="76AE77F4"/>
    <w:lvl w:ilvl="0" w:tplc="29003F00">
      <w:start w:val="1"/>
      <w:numFmt w:val="decimal"/>
      <w:lvlText w:val="%1)"/>
      <w:lvlJc w:val="left"/>
      <w:pPr>
        <w:tabs>
          <w:tab w:val="num" w:pos="720"/>
        </w:tabs>
        <w:ind w:left="720" w:hanging="360"/>
      </w:pPr>
    </w:lvl>
    <w:lvl w:ilvl="1" w:tplc="64F4776A">
      <w:start w:val="1"/>
      <w:numFmt w:val="decimal"/>
      <w:lvlText w:val="%2."/>
      <w:lvlJc w:val="left"/>
      <w:pPr>
        <w:tabs>
          <w:tab w:val="num" w:pos="1440"/>
        </w:tabs>
        <w:ind w:left="1440" w:hanging="360"/>
      </w:pPr>
    </w:lvl>
    <w:lvl w:ilvl="2" w:tplc="8A6E03DE">
      <w:start w:val="1"/>
      <w:numFmt w:val="decimal"/>
      <w:lvlText w:val="%3."/>
      <w:lvlJc w:val="left"/>
      <w:pPr>
        <w:tabs>
          <w:tab w:val="num" w:pos="2160"/>
        </w:tabs>
        <w:ind w:left="2160" w:hanging="360"/>
      </w:pPr>
    </w:lvl>
    <w:lvl w:ilvl="3" w:tplc="D3341CFC">
      <w:start w:val="1"/>
      <w:numFmt w:val="decimal"/>
      <w:lvlText w:val="%4."/>
      <w:lvlJc w:val="left"/>
      <w:pPr>
        <w:tabs>
          <w:tab w:val="num" w:pos="2880"/>
        </w:tabs>
        <w:ind w:left="2880" w:hanging="360"/>
      </w:pPr>
    </w:lvl>
    <w:lvl w:ilvl="4" w:tplc="6FDA6E1C">
      <w:start w:val="1"/>
      <w:numFmt w:val="decimal"/>
      <w:lvlText w:val="%5."/>
      <w:lvlJc w:val="left"/>
      <w:pPr>
        <w:tabs>
          <w:tab w:val="num" w:pos="3600"/>
        </w:tabs>
        <w:ind w:left="3600" w:hanging="360"/>
      </w:pPr>
    </w:lvl>
    <w:lvl w:ilvl="5" w:tplc="892492AA">
      <w:start w:val="1"/>
      <w:numFmt w:val="decimal"/>
      <w:lvlText w:val="%6."/>
      <w:lvlJc w:val="left"/>
      <w:pPr>
        <w:tabs>
          <w:tab w:val="num" w:pos="4320"/>
        </w:tabs>
        <w:ind w:left="4320" w:hanging="360"/>
      </w:pPr>
    </w:lvl>
    <w:lvl w:ilvl="6" w:tplc="2864FD22">
      <w:start w:val="1"/>
      <w:numFmt w:val="decimal"/>
      <w:lvlText w:val="%7."/>
      <w:lvlJc w:val="left"/>
      <w:pPr>
        <w:tabs>
          <w:tab w:val="num" w:pos="5040"/>
        </w:tabs>
        <w:ind w:left="5040" w:hanging="360"/>
      </w:pPr>
    </w:lvl>
    <w:lvl w:ilvl="7" w:tplc="CF628D78">
      <w:start w:val="1"/>
      <w:numFmt w:val="decimal"/>
      <w:lvlText w:val="%8."/>
      <w:lvlJc w:val="left"/>
      <w:pPr>
        <w:tabs>
          <w:tab w:val="num" w:pos="5760"/>
        </w:tabs>
        <w:ind w:left="5760" w:hanging="360"/>
      </w:pPr>
    </w:lvl>
    <w:lvl w:ilvl="8" w:tplc="954E7502">
      <w:start w:val="1"/>
      <w:numFmt w:val="decimal"/>
      <w:lvlText w:val="%9."/>
      <w:lvlJc w:val="left"/>
      <w:pPr>
        <w:tabs>
          <w:tab w:val="num" w:pos="6480"/>
        </w:tabs>
        <w:ind w:left="6480" w:hanging="360"/>
      </w:pPr>
    </w:lvl>
  </w:abstractNum>
  <w:abstractNum w:abstractNumId="4">
    <w:nsid w:val="2998603E"/>
    <w:multiLevelType w:val="hybridMultilevel"/>
    <w:tmpl w:val="8A62663E"/>
    <w:lvl w:ilvl="0" w:tplc="2990E720">
      <w:start w:val="1"/>
      <w:numFmt w:val="decimal"/>
      <w:lvlText w:val="%1)"/>
      <w:lvlJc w:val="left"/>
      <w:pPr>
        <w:ind w:left="1080" w:hanging="360"/>
      </w:pPr>
      <w:rPr>
        <w:rFonts w:hint="default"/>
      </w:rPr>
    </w:lvl>
    <w:lvl w:ilvl="1" w:tplc="425295DE">
      <w:start w:val="1"/>
      <w:numFmt w:val="lowerLetter"/>
      <w:lvlText w:val="%2."/>
      <w:lvlJc w:val="left"/>
      <w:pPr>
        <w:ind w:left="1800" w:hanging="360"/>
      </w:pPr>
    </w:lvl>
    <w:lvl w:ilvl="2" w:tplc="039AACCA" w:tentative="1">
      <w:start w:val="1"/>
      <w:numFmt w:val="lowerRoman"/>
      <w:lvlText w:val="%3."/>
      <w:lvlJc w:val="right"/>
      <w:pPr>
        <w:ind w:left="2520" w:hanging="180"/>
      </w:pPr>
    </w:lvl>
    <w:lvl w:ilvl="3" w:tplc="6136D45A" w:tentative="1">
      <w:start w:val="1"/>
      <w:numFmt w:val="decimal"/>
      <w:lvlText w:val="%4."/>
      <w:lvlJc w:val="left"/>
      <w:pPr>
        <w:ind w:left="3240" w:hanging="360"/>
      </w:pPr>
    </w:lvl>
    <w:lvl w:ilvl="4" w:tplc="058E985A" w:tentative="1">
      <w:start w:val="1"/>
      <w:numFmt w:val="lowerLetter"/>
      <w:lvlText w:val="%5."/>
      <w:lvlJc w:val="left"/>
      <w:pPr>
        <w:ind w:left="3960" w:hanging="360"/>
      </w:pPr>
    </w:lvl>
    <w:lvl w:ilvl="5" w:tplc="3370CE32" w:tentative="1">
      <w:start w:val="1"/>
      <w:numFmt w:val="lowerRoman"/>
      <w:lvlText w:val="%6."/>
      <w:lvlJc w:val="right"/>
      <w:pPr>
        <w:ind w:left="4680" w:hanging="180"/>
      </w:pPr>
    </w:lvl>
    <w:lvl w:ilvl="6" w:tplc="EBA4A714" w:tentative="1">
      <w:start w:val="1"/>
      <w:numFmt w:val="decimal"/>
      <w:lvlText w:val="%7."/>
      <w:lvlJc w:val="left"/>
      <w:pPr>
        <w:ind w:left="5400" w:hanging="360"/>
      </w:pPr>
    </w:lvl>
    <w:lvl w:ilvl="7" w:tplc="4712FA90" w:tentative="1">
      <w:start w:val="1"/>
      <w:numFmt w:val="lowerLetter"/>
      <w:lvlText w:val="%8."/>
      <w:lvlJc w:val="left"/>
      <w:pPr>
        <w:ind w:left="6120" w:hanging="360"/>
      </w:pPr>
    </w:lvl>
    <w:lvl w:ilvl="8" w:tplc="EF7C26FA" w:tentative="1">
      <w:start w:val="1"/>
      <w:numFmt w:val="lowerRoman"/>
      <w:lvlText w:val="%9."/>
      <w:lvlJc w:val="right"/>
      <w:pPr>
        <w:ind w:left="6840" w:hanging="180"/>
      </w:pPr>
    </w:lvl>
  </w:abstractNum>
  <w:abstractNum w:abstractNumId="5">
    <w:nsid w:val="2DCB72B5"/>
    <w:multiLevelType w:val="hybridMultilevel"/>
    <w:tmpl w:val="388E1F1C"/>
    <w:lvl w:ilvl="0" w:tplc="37F2C83E">
      <w:start w:val="1"/>
      <w:numFmt w:val="decimal"/>
      <w:lvlText w:val="%1)"/>
      <w:lvlJc w:val="left"/>
      <w:pPr>
        <w:tabs>
          <w:tab w:val="num" w:pos="720"/>
        </w:tabs>
        <w:ind w:left="720" w:hanging="360"/>
      </w:pPr>
    </w:lvl>
    <w:lvl w:ilvl="1" w:tplc="8DB87012">
      <w:start w:val="1"/>
      <w:numFmt w:val="decimal"/>
      <w:lvlText w:val="%2."/>
      <w:lvlJc w:val="left"/>
      <w:pPr>
        <w:tabs>
          <w:tab w:val="num" w:pos="1440"/>
        </w:tabs>
        <w:ind w:left="1440" w:hanging="360"/>
      </w:pPr>
    </w:lvl>
    <w:lvl w:ilvl="2" w:tplc="E5D23570">
      <w:start w:val="1"/>
      <w:numFmt w:val="decimal"/>
      <w:lvlText w:val="%3."/>
      <w:lvlJc w:val="left"/>
      <w:pPr>
        <w:tabs>
          <w:tab w:val="num" w:pos="2160"/>
        </w:tabs>
        <w:ind w:left="2160" w:hanging="360"/>
      </w:pPr>
    </w:lvl>
    <w:lvl w:ilvl="3" w:tplc="6B78685C">
      <w:start w:val="1"/>
      <w:numFmt w:val="decimal"/>
      <w:lvlText w:val="%4."/>
      <w:lvlJc w:val="left"/>
      <w:pPr>
        <w:tabs>
          <w:tab w:val="num" w:pos="2880"/>
        </w:tabs>
        <w:ind w:left="2880" w:hanging="360"/>
      </w:pPr>
    </w:lvl>
    <w:lvl w:ilvl="4" w:tplc="2F2AA886">
      <w:start w:val="1"/>
      <w:numFmt w:val="decimal"/>
      <w:lvlText w:val="%5."/>
      <w:lvlJc w:val="left"/>
      <w:pPr>
        <w:tabs>
          <w:tab w:val="num" w:pos="3600"/>
        </w:tabs>
        <w:ind w:left="3600" w:hanging="360"/>
      </w:pPr>
    </w:lvl>
    <w:lvl w:ilvl="5" w:tplc="CDEEB398">
      <w:start w:val="1"/>
      <w:numFmt w:val="decimal"/>
      <w:lvlText w:val="%6."/>
      <w:lvlJc w:val="left"/>
      <w:pPr>
        <w:tabs>
          <w:tab w:val="num" w:pos="4320"/>
        </w:tabs>
        <w:ind w:left="4320" w:hanging="360"/>
      </w:pPr>
    </w:lvl>
    <w:lvl w:ilvl="6" w:tplc="4EFEBDFA">
      <w:start w:val="1"/>
      <w:numFmt w:val="decimal"/>
      <w:lvlText w:val="%7."/>
      <w:lvlJc w:val="left"/>
      <w:pPr>
        <w:tabs>
          <w:tab w:val="num" w:pos="5040"/>
        </w:tabs>
        <w:ind w:left="5040" w:hanging="360"/>
      </w:pPr>
    </w:lvl>
    <w:lvl w:ilvl="7" w:tplc="92CE8772">
      <w:start w:val="1"/>
      <w:numFmt w:val="decimal"/>
      <w:lvlText w:val="%8."/>
      <w:lvlJc w:val="left"/>
      <w:pPr>
        <w:tabs>
          <w:tab w:val="num" w:pos="5760"/>
        </w:tabs>
        <w:ind w:left="5760" w:hanging="360"/>
      </w:pPr>
    </w:lvl>
    <w:lvl w:ilvl="8" w:tplc="BC92B3E4">
      <w:start w:val="1"/>
      <w:numFmt w:val="decimal"/>
      <w:lvlText w:val="%9."/>
      <w:lvlJc w:val="left"/>
      <w:pPr>
        <w:tabs>
          <w:tab w:val="num" w:pos="6480"/>
        </w:tabs>
        <w:ind w:left="6480" w:hanging="360"/>
      </w:pPr>
    </w:lvl>
  </w:abstractNum>
  <w:abstractNum w:abstractNumId="6">
    <w:nsid w:val="41604803"/>
    <w:multiLevelType w:val="hybridMultilevel"/>
    <w:tmpl w:val="E4566170"/>
    <w:lvl w:ilvl="0" w:tplc="7B9219DE">
      <w:start w:val="1"/>
      <w:numFmt w:val="decimal"/>
      <w:lvlText w:val="%1)"/>
      <w:lvlJc w:val="left"/>
      <w:pPr>
        <w:tabs>
          <w:tab w:val="num" w:pos="1080"/>
        </w:tabs>
        <w:ind w:left="1080" w:hanging="360"/>
      </w:pPr>
    </w:lvl>
    <w:lvl w:ilvl="1" w:tplc="998654DC">
      <w:start w:val="1"/>
      <w:numFmt w:val="decimal"/>
      <w:lvlText w:val="%2."/>
      <w:lvlJc w:val="left"/>
      <w:pPr>
        <w:tabs>
          <w:tab w:val="num" w:pos="1440"/>
        </w:tabs>
        <w:ind w:left="1440" w:hanging="360"/>
      </w:pPr>
    </w:lvl>
    <w:lvl w:ilvl="2" w:tplc="D910D800">
      <w:start w:val="1"/>
      <w:numFmt w:val="decimal"/>
      <w:lvlText w:val="%3."/>
      <w:lvlJc w:val="left"/>
      <w:pPr>
        <w:tabs>
          <w:tab w:val="num" w:pos="2160"/>
        </w:tabs>
        <w:ind w:left="2160" w:hanging="360"/>
      </w:pPr>
    </w:lvl>
    <w:lvl w:ilvl="3" w:tplc="FA729186">
      <w:start w:val="1"/>
      <w:numFmt w:val="decimal"/>
      <w:lvlText w:val="%4."/>
      <w:lvlJc w:val="left"/>
      <w:pPr>
        <w:tabs>
          <w:tab w:val="num" w:pos="2880"/>
        </w:tabs>
        <w:ind w:left="2880" w:hanging="360"/>
      </w:pPr>
    </w:lvl>
    <w:lvl w:ilvl="4" w:tplc="373EAC08">
      <w:start w:val="1"/>
      <w:numFmt w:val="decimal"/>
      <w:lvlText w:val="%5."/>
      <w:lvlJc w:val="left"/>
      <w:pPr>
        <w:tabs>
          <w:tab w:val="num" w:pos="3600"/>
        </w:tabs>
        <w:ind w:left="3600" w:hanging="360"/>
      </w:pPr>
    </w:lvl>
    <w:lvl w:ilvl="5" w:tplc="59266B90">
      <w:start w:val="1"/>
      <w:numFmt w:val="decimal"/>
      <w:lvlText w:val="%6."/>
      <w:lvlJc w:val="left"/>
      <w:pPr>
        <w:tabs>
          <w:tab w:val="num" w:pos="4320"/>
        </w:tabs>
        <w:ind w:left="4320" w:hanging="360"/>
      </w:pPr>
    </w:lvl>
    <w:lvl w:ilvl="6" w:tplc="EFC01C74">
      <w:start w:val="1"/>
      <w:numFmt w:val="decimal"/>
      <w:lvlText w:val="%7."/>
      <w:lvlJc w:val="left"/>
      <w:pPr>
        <w:tabs>
          <w:tab w:val="num" w:pos="5040"/>
        </w:tabs>
        <w:ind w:left="5040" w:hanging="360"/>
      </w:pPr>
    </w:lvl>
    <w:lvl w:ilvl="7" w:tplc="E928673E">
      <w:start w:val="1"/>
      <w:numFmt w:val="decimal"/>
      <w:lvlText w:val="%8."/>
      <w:lvlJc w:val="left"/>
      <w:pPr>
        <w:tabs>
          <w:tab w:val="num" w:pos="5760"/>
        </w:tabs>
        <w:ind w:left="5760" w:hanging="360"/>
      </w:pPr>
    </w:lvl>
    <w:lvl w:ilvl="8" w:tplc="199CC3BA">
      <w:start w:val="1"/>
      <w:numFmt w:val="decimal"/>
      <w:lvlText w:val="%9."/>
      <w:lvlJc w:val="left"/>
      <w:pPr>
        <w:tabs>
          <w:tab w:val="num" w:pos="6480"/>
        </w:tabs>
        <w:ind w:left="6480" w:hanging="360"/>
      </w:pPr>
    </w:lvl>
  </w:abstractNum>
  <w:abstractNum w:abstractNumId="7">
    <w:nsid w:val="5F3B24BB"/>
    <w:multiLevelType w:val="hybridMultilevel"/>
    <w:tmpl w:val="B27CC716"/>
    <w:lvl w:ilvl="0" w:tplc="B470C00C">
      <w:start w:val="1"/>
      <w:numFmt w:val="bullet"/>
      <w:lvlText w:val=""/>
      <w:lvlJc w:val="left"/>
      <w:pPr>
        <w:ind w:left="1080" w:hanging="360"/>
      </w:pPr>
      <w:rPr>
        <w:rFonts w:ascii="Symbol" w:hAnsi="Symbol" w:hint="default"/>
      </w:rPr>
    </w:lvl>
    <w:lvl w:ilvl="1" w:tplc="454CE172">
      <w:start w:val="1"/>
      <w:numFmt w:val="lowerLetter"/>
      <w:lvlText w:val="%2."/>
      <w:lvlJc w:val="left"/>
      <w:pPr>
        <w:ind w:left="1800" w:hanging="360"/>
      </w:pPr>
    </w:lvl>
    <w:lvl w:ilvl="2" w:tplc="563A4EB6" w:tentative="1">
      <w:start w:val="1"/>
      <w:numFmt w:val="lowerRoman"/>
      <w:lvlText w:val="%3."/>
      <w:lvlJc w:val="right"/>
      <w:pPr>
        <w:ind w:left="2520" w:hanging="180"/>
      </w:pPr>
    </w:lvl>
    <w:lvl w:ilvl="3" w:tplc="11BCCE10" w:tentative="1">
      <w:start w:val="1"/>
      <w:numFmt w:val="decimal"/>
      <w:lvlText w:val="%4."/>
      <w:lvlJc w:val="left"/>
      <w:pPr>
        <w:ind w:left="3240" w:hanging="360"/>
      </w:pPr>
    </w:lvl>
    <w:lvl w:ilvl="4" w:tplc="D0BEC6FE" w:tentative="1">
      <w:start w:val="1"/>
      <w:numFmt w:val="lowerLetter"/>
      <w:lvlText w:val="%5."/>
      <w:lvlJc w:val="left"/>
      <w:pPr>
        <w:ind w:left="3960" w:hanging="360"/>
      </w:pPr>
    </w:lvl>
    <w:lvl w:ilvl="5" w:tplc="AB4C2458" w:tentative="1">
      <w:start w:val="1"/>
      <w:numFmt w:val="lowerRoman"/>
      <w:lvlText w:val="%6."/>
      <w:lvlJc w:val="right"/>
      <w:pPr>
        <w:ind w:left="4680" w:hanging="180"/>
      </w:pPr>
    </w:lvl>
    <w:lvl w:ilvl="6" w:tplc="C42AFB0E" w:tentative="1">
      <w:start w:val="1"/>
      <w:numFmt w:val="decimal"/>
      <w:lvlText w:val="%7."/>
      <w:lvlJc w:val="left"/>
      <w:pPr>
        <w:ind w:left="5400" w:hanging="360"/>
      </w:pPr>
    </w:lvl>
    <w:lvl w:ilvl="7" w:tplc="E43EC4D8" w:tentative="1">
      <w:start w:val="1"/>
      <w:numFmt w:val="lowerLetter"/>
      <w:lvlText w:val="%8."/>
      <w:lvlJc w:val="left"/>
      <w:pPr>
        <w:ind w:left="6120" w:hanging="360"/>
      </w:pPr>
    </w:lvl>
    <w:lvl w:ilvl="8" w:tplc="04EAE5FC" w:tentative="1">
      <w:start w:val="1"/>
      <w:numFmt w:val="lowerRoman"/>
      <w:lvlText w:val="%9."/>
      <w:lvlJc w:val="right"/>
      <w:pPr>
        <w:ind w:left="6840" w:hanging="180"/>
      </w:pPr>
    </w:lvl>
  </w:abstractNum>
  <w:abstractNum w:abstractNumId="8">
    <w:nsid w:val="62EF2471"/>
    <w:multiLevelType w:val="hybridMultilevel"/>
    <w:tmpl w:val="8E80550C"/>
    <w:lvl w:ilvl="0" w:tplc="76984938">
      <w:start w:val="1"/>
      <w:numFmt w:val="decimal"/>
      <w:lvlText w:val="%1)"/>
      <w:lvlJc w:val="left"/>
      <w:pPr>
        <w:ind w:left="1080" w:hanging="360"/>
      </w:pPr>
      <w:rPr>
        <w:rFonts w:hint="default"/>
      </w:rPr>
    </w:lvl>
    <w:lvl w:ilvl="1" w:tplc="743A4EA4" w:tentative="1">
      <w:start w:val="1"/>
      <w:numFmt w:val="lowerLetter"/>
      <w:lvlText w:val="%2."/>
      <w:lvlJc w:val="left"/>
      <w:pPr>
        <w:ind w:left="1800" w:hanging="360"/>
      </w:pPr>
    </w:lvl>
    <w:lvl w:ilvl="2" w:tplc="6A023E00" w:tentative="1">
      <w:start w:val="1"/>
      <w:numFmt w:val="lowerRoman"/>
      <w:lvlText w:val="%3."/>
      <w:lvlJc w:val="right"/>
      <w:pPr>
        <w:ind w:left="2520" w:hanging="180"/>
      </w:pPr>
    </w:lvl>
    <w:lvl w:ilvl="3" w:tplc="D5968146" w:tentative="1">
      <w:start w:val="1"/>
      <w:numFmt w:val="decimal"/>
      <w:lvlText w:val="%4."/>
      <w:lvlJc w:val="left"/>
      <w:pPr>
        <w:ind w:left="3240" w:hanging="360"/>
      </w:pPr>
    </w:lvl>
    <w:lvl w:ilvl="4" w:tplc="CC4628FE" w:tentative="1">
      <w:start w:val="1"/>
      <w:numFmt w:val="lowerLetter"/>
      <w:lvlText w:val="%5."/>
      <w:lvlJc w:val="left"/>
      <w:pPr>
        <w:ind w:left="3960" w:hanging="360"/>
      </w:pPr>
    </w:lvl>
    <w:lvl w:ilvl="5" w:tplc="EE248FD2" w:tentative="1">
      <w:start w:val="1"/>
      <w:numFmt w:val="lowerRoman"/>
      <w:lvlText w:val="%6."/>
      <w:lvlJc w:val="right"/>
      <w:pPr>
        <w:ind w:left="4680" w:hanging="180"/>
      </w:pPr>
    </w:lvl>
    <w:lvl w:ilvl="6" w:tplc="F7144A98" w:tentative="1">
      <w:start w:val="1"/>
      <w:numFmt w:val="decimal"/>
      <w:lvlText w:val="%7."/>
      <w:lvlJc w:val="left"/>
      <w:pPr>
        <w:ind w:left="5400" w:hanging="360"/>
      </w:pPr>
    </w:lvl>
    <w:lvl w:ilvl="7" w:tplc="21CCD646" w:tentative="1">
      <w:start w:val="1"/>
      <w:numFmt w:val="lowerLetter"/>
      <w:lvlText w:val="%8."/>
      <w:lvlJc w:val="left"/>
      <w:pPr>
        <w:ind w:left="6120" w:hanging="360"/>
      </w:pPr>
    </w:lvl>
    <w:lvl w:ilvl="8" w:tplc="E36EB71E" w:tentative="1">
      <w:start w:val="1"/>
      <w:numFmt w:val="lowerRoman"/>
      <w:lvlText w:val="%9."/>
      <w:lvlJc w:val="right"/>
      <w:pPr>
        <w:ind w:left="6840" w:hanging="180"/>
      </w:pPr>
    </w:lvl>
  </w:abstractNum>
  <w:abstractNum w:abstractNumId="9">
    <w:nsid w:val="76295A90"/>
    <w:multiLevelType w:val="hybridMultilevel"/>
    <w:tmpl w:val="CC486C26"/>
    <w:lvl w:ilvl="0" w:tplc="63D65FDE">
      <w:start w:val="1"/>
      <w:numFmt w:val="decimal"/>
      <w:lvlText w:val="%1)"/>
      <w:lvlJc w:val="left"/>
      <w:pPr>
        <w:ind w:left="720" w:hanging="360"/>
      </w:pPr>
    </w:lvl>
    <w:lvl w:ilvl="1" w:tplc="662AF770">
      <w:start w:val="1"/>
      <w:numFmt w:val="lowerLetter"/>
      <w:lvlText w:val="%2."/>
      <w:lvlJc w:val="left"/>
      <w:pPr>
        <w:ind w:left="1440" w:hanging="360"/>
      </w:pPr>
    </w:lvl>
    <w:lvl w:ilvl="2" w:tplc="20E8AA60">
      <w:start w:val="1"/>
      <w:numFmt w:val="lowerRoman"/>
      <w:lvlText w:val="%3."/>
      <w:lvlJc w:val="right"/>
      <w:pPr>
        <w:ind w:left="2160" w:hanging="180"/>
      </w:pPr>
    </w:lvl>
    <w:lvl w:ilvl="3" w:tplc="D50A63CC">
      <w:start w:val="1"/>
      <w:numFmt w:val="decimal"/>
      <w:lvlText w:val="%4."/>
      <w:lvlJc w:val="left"/>
      <w:pPr>
        <w:ind w:left="2880" w:hanging="360"/>
      </w:pPr>
    </w:lvl>
    <w:lvl w:ilvl="4" w:tplc="FCD86DF0">
      <w:start w:val="1"/>
      <w:numFmt w:val="lowerLetter"/>
      <w:lvlText w:val="%5."/>
      <w:lvlJc w:val="left"/>
      <w:pPr>
        <w:ind w:left="3600" w:hanging="360"/>
      </w:pPr>
    </w:lvl>
    <w:lvl w:ilvl="5" w:tplc="1C3CA4CA">
      <w:start w:val="1"/>
      <w:numFmt w:val="lowerRoman"/>
      <w:lvlText w:val="%6."/>
      <w:lvlJc w:val="right"/>
      <w:pPr>
        <w:ind w:left="4320" w:hanging="180"/>
      </w:pPr>
    </w:lvl>
    <w:lvl w:ilvl="6" w:tplc="8D30E078">
      <w:start w:val="1"/>
      <w:numFmt w:val="decimal"/>
      <w:lvlText w:val="%7."/>
      <w:lvlJc w:val="left"/>
      <w:pPr>
        <w:ind w:left="5040" w:hanging="360"/>
      </w:pPr>
    </w:lvl>
    <w:lvl w:ilvl="7" w:tplc="D7820D5C">
      <w:start w:val="1"/>
      <w:numFmt w:val="lowerLetter"/>
      <w:lvlText w:val="%8."/>
      <w:lvlJc w:val="left"/>
      <w:pPr>
        <w:ind w:left="5760" w:hanging="360"/>
      </w:pPr>
    </w:lvl>
    <w:lvl w:ilvl="8" w:tplc="D7AC6290">
      <w:start w:val="1"/>
      <w:numFmt w:val="lowerRoman"/>
      <w:lvlText w:val="%9."/>
      <w:lvlJc w:val="right"/>
      <w:pPr>
        <w:ind w:left="6480" w:hanging="180"/>
      </w:pPr>
    </w:lvl>
  </w:abstractNum>
  <w:abstractNum w:abstractNumId="10">
    <w:nsid w:val="7BFA0AB2"/>
    <w:multiLevelType w:val="hybridMultilevel"/>
    <w:tmpl w:val="8E80550C"/>
    <w:lvl w:ilvl="0" w:tplc="7EB0C0B6">
      <w:start w:val="1"/>
      <w:numFmt w:val="decimal"/>
      <w:lvlText w:val="%1)"/>
      <w:lvlJc w:val="left"/>
      <w:pPr>
        <w:ind w:left="1080" w:hanging="360"/>
      </w:pPr>
      <w:rPr>
        <w:rFonts w:hint="default"/>
      </w:rPr>
    </w:lvl>
    <w:lvl w:ilvl="1" w:tplc="87C035E2" w:tentative="1">
      <w:start w:val="1"/>
      <w:numFmt w:val="lowerLetter"/>
      <w:lvlText w:val="%2."/>
      <w:lvlJc w:val="left"/>
      <w:pPr>
        <w:ind w:left="1800" w:hanging="360"/>
      </w:pPr>
    </w:lvl>
    <w:lvl w:ilvl="2" w:tplc="85B26606" w:tentative="1">
      <w:start w:val="1"/>
      <w:numFmt w:val="lowerRoman"/>
      <w:lvlText w:val="%3."/>
      <w:lvlJc w:val="right"/>
      <w:pPr>
        <w:ind w:left="2520" w:hanging="180"/>
      </w:pPr>
    </w:lvl>
    <w:lvl w:ilvl="3" w:tplc="7568974A" w:tentative="1">
      <w:start w:val="1"/>
      <w:numFmt w:val="decimal"/>
      <w:lvlText w:val="%4."/>
      <w:lvlJc w:val="left"/>
      <w:pPr>
        <w:ind w:left="3240" w:hanging="360"/>
      </w:pPr>
    </w:lvl>
    <w:lvl w:ilvl="4" w:tplc="894238DA" w:tentative="1">
      <w:start w:val="1"/>
      <w:numFmt w:val="lowerLetter"/>
      <w:lvlText w:val="%5."/>
      <w:lvlJc w:val="left"/>
      <w:pPr>
        <w:ind w:left="3960" w:hanging="360"/>
      </w:pPr>
    </w:lvl>
    <w:lvl w:ilvl="5" w:tplc="5DC85806" w:tentative="1">
      <w:start w:val="1"/>
      <w:numFmt w:val="lowerRoman"/>
      <w:lvlText w:val="%6."/>
      <w:lvlJc w:val="right"/>
      <w:pPr>
        <w:ind w:left="4680" w:hanging="180"/>
      </w:pPr>
    </w:lvl>
    <w:lvl w:ilvl="6" w:tplc="64C42000" w:tentative="1">
      <w:start w:val="1"/>
      <w:numFmt w:val="decimal"/>
      <w:lvlText w:val="%7."/>
      <w:lvlJc w:val="left"/>
      <w:pPr>
        <w:ind w:left="5400" w:hanging="360"/>
      </w:pPr>
    </w:lvl>
    <w:lvl w:ilvl="7" w:tplc="1D582428" w:tentative="1">
      <w:start w:val="1"/>
      <w:numFmt w:val="lowerLetter"/>
      <w:lvlText w:val="%8."/>
      <w:lvlJc w:val="left"/>
      <w:pPr>
        <w:ind w:left="6120" w:hanging="360"/>
      </w:pPr>
    </w:lvl>
    <w:lvl w:ilvl="8" w:tplc="7428883C" w:tentative="1">
      <w:start w:val="1"/>
      <w:numFmt w:val="lowerRoman"/>
      <w:lvlText w:val="%9."/>
      <w:lvlJc w:val="right"/>
      <w:pPr>
        <w:ind w:left="684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8"/>
  </w:num>
  <w:num w:numId="7">
    <w:abstractNumId w:val="2"/>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8E0"/>
    <w:rsid w:val="00066328"/>
    <w:rsid w:val="000E310C"/>
    <w:rsid w:val="001C52DC"/>
    <w:rsid w:val="00393CB4"/>
    <w:rsid w:val="00512E68"/>
    <w:rsid w:val="0065008A"/>
    <w:rsid w:val="00651E7D"/>
    <w:rsid w:val="006B3921"/>
    <w:rsid w:val="00706F82"/>
    <w:rsid w:val="007C045C"/>
    <w:rsid w:val="007C06D4"/>
    <w:rsid w:val="0084479D"/>
    <w:rsid w:val="00852F50"/>
    <w:rsid w:val="00A62B78"/>
    <w:rsid w:val="00AB25D7"/>
    <w:rsid w:val="00AB6701"/>
    <w:rsid w:val="00B72868"/>
    <w:rsid w:val="00B91287"/>
    <w:rsid w:val="00BD78E0"/>
    <w:rsid w:val="00CF3890"/>
    <w:rsid w:val="00DC73F4"/>
    <w:rsid w:val="00DD5A7C"/>
    <w:rsid w:val="00E80EEA"/>
    <w:rsid w:val="00EC41DE"/>
    <w:rsid w:val="00F43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7A0"/>
    <w:pPr>
      <w:spacing w:after="0" w:line="240" w:lineRule="auto"/>
    </w:pPr>
    <w:rPr>
      <w:rFonts w:ascii="Times New Roman" w:eastAsia="Times New Roman" w:hAnsi="Times New Roman"/>
      <w:sz w:val="24"/>
      <w:szCs w:val="24"/>
    </w:rPr>
  </w:style>
  <w:style w:type="paragraph" w:styleId="Heading1">
    <w:name w:val="heading 1"/>
    <w:basedOn w:val="Normal"/>
    <w:next w:val="Normal"/>
    <w:link w:val="Heading1Char"/>
    <w:uiPriority w:val="9"/>
    <w:qFormat/>
    <w:rsid w:val="000541E3"/>
    <w:pPr>
      <w:keepNext/>
      <w:keepLines/>
      <w:spacing w:before="480"/>
      <w:outlineLvl w:val="0"/>
    </w:pPr>
    <w:rPr>
      <w:rFonts w:ascii="Cambria" w:hAnsi="Cambria"/>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17A0"/>
    <w:rPr>
      <w:rFonts w:ascii="Tahoma" w:hAnsi="Tahoma" w:cs="Tahoma"/>
      <w:sz w:val="16"/>
      <w:szCs w:val="16"/>
    </w:rPr>
  </w:style>
  <w:style w:type="character" w:customStyle="1" w:styleId="BalloonTextChar">
    <w:name w:val="Balloon Text Char"/>
    <w:basedOn w:val="DefaultParagraphFont"/>
    <w:link w:val="BalloonText"/>
    <w:uiPriority w:val="99"/>
    <w:semiHidden/>
    <w:rsid w:val="00B617A0"/>
    <w:rPr>
      <w:rFonts w:ascii="Tahoma" w:eastAsia="Times New Roman" w:hAnsi="Tahoma" w:cs="Tahoma"/>
      <w:sz w:val="16"/>
      <w:szCs w:val="16"/>
    </w:rPr>
  </w:style>
  <w:style w:type="paragraph" w:styleId="Header">
    <w:name w:val="header"/>
    <w:basedOn w:val="Normal"/>
    <w:link w:val="HeaderChar"/>
    <w:uiPriority w:val="99"/>
    <w:unhideWhenUsed/>
    <w:rsid w:val="000541E3"/>
    <w:pPr>
      <w:tabs>
        <w:tab w:val="center" w:pos="4680"/>
        <w:tab w:val="right" w:pos="9360"/>
      </w:tabs>
    </w:pPr>
  </w:style>
  <w:style w:type="character" w:customStyle="1" w:styleId="HeaderChar">
    <w:name w:val="Header Char"/>
    <w:basedOn w:val="DefaultParagraphFont"/>
    <w:link w:val="Header"/>
    <w:uiPriority w:val="99"/>
    <w:rsid w:val="000541E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541E3"/>
    <w:pPr>
      <w:tabs>
        <w:tab w:val="center" w:pos="4680"/>
        <w:tab w:val="right" w:pos="9360"/>
      </w:tabs>
    </w:pPr>
  </w:style>
  <w:style w:type="character" w:customStyle="1" w:styleId="FooterChar">
    <w:name w:val="Footer Char"/>
    <w:basedOn w:val="DefaultParagraphFont"/>
    <w:link w:val="Footer"/>
    <w:uiPriority w:val="99"/>
    <w:rsid w:val="000541E3"/>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541E3"/>
    <w:rPr>
      <w:rFonts w:ascii="Cambria" w:hAnsi="Cambria"/>
      <w:b/>
      <w:bCs/>
      <w:color w:val="365F91" w:themeColor="accent1" w:themeShade="BF"/>
      <w:sz w:val="28"/>
      <w:szCs w:val="28"/>
    </w:rPr>
  </w:style>
  <w:style w:type="character" w:styleId="Hyperlink">
    <w:name w:val="Hyperlink"/>
    <w:basedOn w:val="DefaultParagraphFont"/>
    <w:uiPriority w:val="99"/>
    <w:unhideWhenUsed/>
    <w:rsid w:val="002F4C48"/>
    <w:rPr>
      <w:color w:val="0000FF" w:themeColor="hyperlink"/>
      <w:u w:val="single"/>
    </w:rPr>
  </w:style>
  <w:style w:type="paragraph" w:styleId="NoSpacing">
    <w:name w:val="No Spacing"/>
    <w:link w:val="NoSpacingChar"/>
    <w:uiPriority w:val="1"/>
    <w:qFormat/>
    <w:rsid w:val="009960DB"/>
    <w:pPr>
      <w:spacing w:after="0" w:line="240" w:lineRule="auto"/>
    </w:pPr>
  </w:style>
  <w:style w:type="character" w:customStyle="1" w:styleId="NoSpacingChar">
    <w:name w:val="No Spacing Char"/>
    <w:basedOn w:val="DefaultParagraphFont"/>
    <w:link w:val="NoSpacing"/>
    <w:uiPriority w:val="1"/>
    <w:rsid w:val="009960DB"/>
  </w:style>
  <w:style w:type="paragraph" w:styleId="ListParagraph">
    <w:name w:val="List Paragraph"/>
    <w:basedOn w:val="Normal"/>
    <w:uiPriority w:val="34"/>
    <w:qFormat/>
    <w:rsid w:val="00386A68"/>
    <w:pPr>
      <w:ind w:left="720"/>
    </w:pPr>
    <w:rPr>
      <w:rFonts w:ascii="Calibri" w:eastAsia="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7A0"/>
    <w:pPr>
      <w:spacing w:after="0" w:line="240" w:lineRule="auto"/>
    </w:pPr>
    <w:rPr>
      <w:rFonts w:ascii="Times New Roman" w:eastAsia="Times New Roman" w:hAnsi="Times New Roman"/>
      <w:sz w:val="24"/>
      <w:szCs w:val="24"/>
    </w:rPr>
  </w:style>
  <w:style w:type="paragraph" w:styleId="Heading1">
    <w:name w:val="heading 1"/>
    <w:basedOn w:val="Normal"/>
    <w:next w:val="Normal"/>
    <w:link w:val="Heading1Char"/>
    <w:uiPriority w:val="9"/>
    <w:qFormat/>
    <w:rsid w:val="000541E3"/>
    <w:pPr>
      <w:keepNext/>
      <w:keepLines/>
      <w:spacing w:before="480"/>
      <w:outlineLvl w:val="0"/>
    </w:pPr>
    <w:rPr>
      <w:rFonts w:ascii="Cambria" w:hAnsi="Cambria"/>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17A0"/>
    <w:rPr>
      <w:rFonts w:ascii="Tahoma" w:hAnsi="Tahoma" w:cs="Tahoma"/>
      <w:sz w:val="16"/>
      <w:szCs w:val="16"/>
    </w:rPr>
  </w:style>
  <w:style w:type="character" w:customStyle="1" w:styleId="BalloonTextChar">
    <w:name w:val="Balloon Text Char"/>
    <w:basedOn w:val="DefaultParagraphFont"/>
    <w:link w:val="BalloonText"/>
    <w:uiPriority w:val="99"/>
    <w:semiHidden/>
    <w:rsid w:val="00B617A0"/>
    <w:rPr>
      <w:rFonts w:ascii="Tahoma" w:eastAsia="Times New Roman" w:hAnsi="Tahoma" w:cs="Tahoma"/>
      <w:sz w:val="16"/>
      <w:szCs w:val="16"/>
    </w:rPr>
  </w:style>
  <w:style w:type="paragraph" w:styleId="Header">
    <w:name w:val="header"/>
    <w:basedOn w:val="Normal"/>
    <w:link w:val="HeaderChar"/>
    <w:uiPriority w:val="99"/>
    <w:unhideWhenUsed/>
    <w:rsid w:val="000541E3"/>
    <w:pPr>
      <w:tabs>
        <w:tab w:val="center" w:pos="4680"/>
        <w:tab w:val="right" w:pos="9360"/>
      </w:tabs>
    </w:pPr>
  </w:style>
  <w:style w:type="character" w:customStyle="1" w:styleId="HeaderChar">
    <w:name w:val="Header Char"/>
    <w:basedOn w:val="DefaultParagraphFont"/>
    <w:link w:val="Header"/>
    <w:uiPriority w:val="99"/>
    <w:rsid w:val="000541E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541E3"/>
    <w:pPr>
      <w:tabs>
        <w:tab w:val="center" w:pos="4680"/>
        <w:tab w:val="right" w:pos="9360"/>
      </w:tabs>
    </w:pPr>
  </w:style>
  <w:style w:type="character" w:customStyle="1" w:styleId="FooterChar">
    <w:name w:val="Footer Char"/>
    <w:basedOn w:val="DefaultParagraphFont"/>
    <w:link w:val="Footer"/>
    <w:uiPriority w:val="99"/>
    <w:rsid w:val="000541E3"/>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541E3"/>
    <w:rPr>
      <w:rFonts w:ascii="Cambria" w:hAnsi="Cambria"/>
      <w:b/>
      <w:bCs/>
      <w:color w:val="365F91" w:themeColor="accent1" w:themeShade="BF"/>
      <w:sz w:val="28"/>
      <w:szCs w:val="28"/>
    </w:rPr>
  </w:style>
  <w:style w:type="character" w:styleId="Hyperlink">
    <w:name w:val="Hyperlink"/>
    <w:basedOn w:val="DefaultParagraphFont"/>
    <w:uiPriority w:val="99"/>
    <w:unhideWhenUsed/>
    <w:rsid w:val="002F4C48"/>
    <w:rPr>
      <w:color w:val="0000FF" w:themeColor="hyperlink"/>
      <w:u w:val="single"/>
    </w:rPr>
  </w:style>
  <w:style w:type="paragraph" w:styleId="NoSpacing">
    <w:name w:val="No Spacing"/>
    <w:link w:val="NoSpacingChar"/>
    <w:uiPriority w:val="1"/>
    <w:qFormat/>
    <w:rsid w:val="009960DB"/>
    <w:pPr>
      <w:spacing w:after="0" w:line="240" w:lineRule="auto"/>
    </w:pPr>
  </w:style>
  <w:style w:type="character" w:customStyle="1" w:styleId="NoSpacingChar">
    <w:name w:val="No Spacing Char"/>
    <w:basedOn w:val="DefaultParagraphFont"/>
    <w:link w:val="NoSpacing"/>
    <w:uiPriority w:val="1"/>
    <w:rsid w:val="009960DB"/>
  </w:style>
  <w:style w:type="paragraph" w:styleId="ListParagraph">
    <w:name w:val="List Paragraph"/>
    <w:basedOn w:val="Normal"/>
    <w:uiPriority w:val="34"/>
    <w:qFormat/>
    <w:rsid w:val="00386A68"/>
    <w:pPr>
      <w:ind w:left="72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cid:image001.jpg@01D050C0.629E2A60"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www.miststop.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eldingbooths.com"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absolen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vanienvironmental.com"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5</Pages>
  <Words>1202</Words>
  <Characters>6853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QUOTE</vt:lpstr>
    </vt:vector>
  </TitlesOfParts>
  <Company>Avani Environmental Intl., Inc.</Company>
  <LinksUpToDate>false</LinksUpToDate>
  <CharactersWithSpaces>8039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QUOTE</dc:title>
  <dc:subject>Phone: 919-570-2862                     www.avanienvironmental.com                    Fax: 919-570-2862</dc:subject>
  <dc:creator>Avani</dc:creator>
  <cp:lastModifiedBy>Kirke Blenkhorn</cp:lastModifiedBy>
  <cp:revision>11</cp:revision>
  <cp:lastPrinted>2015-05-05T22:10:00Z</cp:lastPrinted>
  <dcterms:created xsi:type="dcterms:W3CDTF">2015-01-13T21:22:00Z</dcterms:created>
  <dcterms:modified xsi:type="dcterms:W3CDTF">2015-05-06T17:03:00Z</dcterms:modified>
</cp:coreProperties>
</file>