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E6" w:rsidRDefault="00666BE6" w:rsidP="00C97AA6">
      <w:pPr>
        <w:ind w:left="-900" w:right="-180"/>
      </w:pPr>
    </w:p>
    <w:p w:rsidR="007A0666" w:rsidRDefault="00EB2898" w:rsidP="007A0666">
      <w:pPr>
        <w:jc w:val="right"/>
      </w:pPr>
      <w:r>
        <w:t>September 12, 2011</w:t>
      </w:r>
    </w:p>
    <w:p w:rsidR="008F5A10" w:rsidRDefault="008F5A10"/>
    <w:p w:rsidR="00EB2898" w:rsidRDefault="00EB2898">
      <w:r>
        <w:t>Naval Air Depot</w:t>
      </w:r>
    </w:p>
    <w:p w:rsidR="00EB2898" w:rsidRDefault="00EB2898">
      <w:r>
        <w:t>Cherry Point, NC  28533</w:t>
      </w:r>
    </w:p>
    <w:p w:rsidR="00EB2898" w:rsidRDefault="00EB2898">
      <w:r>
        <w:t>William Cohen</w:t>
      </w:r>
    </w:p>
    <w:p w:rsidR="00EB2898" w:rsidRDefault="00EB2898"/>
    <w:p w:rsidR="00EB2898" w:rsidRDefault="00EB2898">
      <w:r>
        <w:t>Ref: Dust Collection Booth</w:t>
      </w:r>
    </w:p>
    <w:p w:rsidR="00EB2898" w:rsidRDefault="00EB2898"/>
    <w:p w:rsidR="00EB2898" w:rsidRDefault="00EB2898"/>
    <w:p w:rsidR="00EB2898" w:rsidRDefault="00EB2898">
      <w:r>
        <w:t>Dear William:</w:t>
      </w:r>
    </w:p>
    <w:p w:rsidR="00EB2898" w:rsidRDefault="00EB2898"/>
    <w:p w:rsidR="00EB2898" w:rsidRDefault="00DE4109">
      <w:r>
        <w:tab/>
      </w:r>
      <w:r w:rsidR="005820AA">
        <w:t xml:space="preserve">Here are the test results and observations after our site visit to inspect the dust collection booth.  </w:t>
      </w:r>
    </w:p>
    <w:p w:rsidR="005820AA" w:rsidRDefault="005820AA"/>
    <w:p w:rsidR="005820AA" w:rsidRDefault="005820AA">
      <w:r>
        <w:t>1.  The total CFM is around 10,300 CFM.</w:t>
      </w:r>
      <w:r w:rsidR="00D47E37">
        <w:t xml:space="preserve"> Per your Engineer, his test data was around 15,000 CFM (80 FPM face velocity).</w:t>
      </w:r>
    </w:p>
    <w:p w:rsidR="005820AA" w:rsidRDefault="006F732B">
      <w:r>
        <w:t>2.  The face v</w:t>
      </w:r>
      <w:bookmarkStart w:id="0" w:name="_GoBack"/>
      <w:bookmarkEnd w:id="0"/>
      <w:r>
        <w:t>elocity is around 56 FPM</w:t>
      </w:r>
    </w:p>
    <w:p w:rsidR="006F732B" w:rsidRDefault="006F732B">
      <w:r>
        <w:tab/>
        <w:t xml:space="preserve">Face velocity = CFM / </w:t>
      </w:r>
      <w:proofErr w:type="gramStart"/>
      <w:r>
        <w:t>Area  =</w:t>
      </w:r>
      <w:proofErr w:type="gramEnd"/>
      <w:r>
        <w:t xml:space="preserve">  10,300 / 184 </w:t>
      </w:r>
    </w:p>
    <w:p w:rsidR="006F732B" w:rsidRDefault="00DF3011">
      <w:r>
        <w:t>3.  The sides and back (where the collectors are located) had a gap between the bottom of the panel and the floor.  We delivered sheet metal pieces to cover this gap. Once covered, this will direct all of the air to come in at the front of the booth.  This will increase the face velocity at the front of the booth.</w:t>
      </w:r>
    </w:p>
    <w:p w:rsidR="00DF3011" w:rsidRDefault="00DF3011">
      <w:r>
        <w:t>4.  The differential pressure gauges were set (for when the pulse system comes on to clean the cartridges).</w:t>
      </w:r>
    </w:p>
    <w:p w:rsidR="00DF3011" w:rsidRDefault="00DF3011"/>
    <w:p w:rsidR="00A94017" w:rsidRDefault="004857AD">
      <w:r>
        <w:tab/>
        <w:t xml:space="preserve">To achieve 180 FPM face velocity you would need 33,120 CFM.  </w:t>
      </w:r>
      <w:r w:rsidR="00A94017">
        <w:t xml:space="preserve">Please confirm that you have installed the sheet metal pieces to cover the gap.  Once this is done we will come back and retest the face velocity and airflow.  At that time if we do not meet the specification of 180 FPM face </w:t>
      </w:r>
      <w:proofErr w:type="gramStart"/>
      <w:r w:rsidR="00A94017">
        <w:t>velocity,</w:t>
      </w:r>
      <w:proofErr w:type="gramEnd"/>
      <w:r w:rsidR="00A94017">
        <w:t xml:space="preserve"> we will have options on how to achieve it.</w:t>
      </w:r>
    </w:p>
    <w:p w:rsidR="00A94017" w:rsidRDefault="00A94017"/>
    <w:p w:rsidR="00A94017" w:rsidRDefault="00A94017">
      <w:r>
        <w:t>Thanks,</w:t>
      </w:r>
    </w:p>
    <w:p w:rsidR="00A94017" w:rsidRDefault="00A94017">
      <w:r>
        <w:t>Bob Venezia</w:t>
      </w:r>
    </w:p>
    <w:p w:rsidR="00A94017" w:rsidRDefault="00A94017">
      <w:r>
        <w:t xml:space="preserve">Avani environmental Intl, </w:t>
      </w:r>
      <w:proofErr w:type="spellStart"/>
      <w:r>
        <w:t>Inc</w:t>
      </w:r>
      <w:proofErr w:type="spellEnd"/>
    </w:p>
    <w:p w:rsidR="00A94017" w:rsidRDefault="00A94017">
      <w:r>
        <w:t>Office# 919-570-2862 ext203</w:t>
      </w:r>
    </w:p>
    <w:p w:rsidR="00A94017" w:rsidRDefault="00A94017">
      <w:r>
        <w:t>Cell# 919-971-7261</w:t>
      </w:r>
    </w:p>
    <w:p w:rsidR="004857AD" w:rsidRDefault="004857AD">
      <w:r>
        <w:t xml:space="preserve">  </w:t>
      </w:r>
    </w:p>
    <w:p w:rsidR="004857AD" w:rsidRDefault="004857AD">
      <w:r>
        <w:tab/>
      </w:r>
    </w:p>
    <w:p w:rsidR="004857AD" w:rsidRDefault="004857AD"/>
    <w:p w:rsidR="004857AD" w:rsidRDefault="004857AD"/>
    <w:sectPr w:rsidR="004857AD" w:rsidSect="00C97AA6">
      <w:headerReference w:type="default" r:id="rId8"/>
      <w:footerReference w:type="default" r:id="rId9"/>
      <w:pgSz w:w="12240" w:h="15840" w:code="1"/>
      <w:pgMar w:top="432" w:right="720" w:bottom="144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AD" w:rsidRDefault="004857AD">
      <w:r>
        <w:separator/>
      </w:r>
    </w:p>
  </w:endnote>
  <w:endnote w:type="continuationSeparator" w:id="0">
    <w:p w:rsidR="004857AD" w:rsidRDefault="0048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AD" w:rsidRDefault="004857AD" w:rsidP="00A24E23">
    <w:pPr>
      <w:pStyle w:val="Footer"/>
      <w:jc w:val="center"/>
      <w:rPr>
        <w:rFonts w:ascii="Eras Light ITC" w:hAnsi="Eras Light ITC"/>
      </w:rPr>
    </w:pPr>
    <w:r>
      <w:rPr>
        <w:rFonts w:ascii="Eras Light ITC" w:hAnsi="Eras Light ITC"/>
        <w:noProof/>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58420</wp:posOffset>
              </wp:positionV>
              <wp:extent cx="68580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"/>
          </w:pict>
        </mc:Fallback>
      </mc:AlternateContent>
    </w:r>
  </w:p>
  <w:p w:rsidR="004857AD" w:rsidRPr="00C97AA6" w:rsidRDefault="004857AD" w:rsidP="00A24E23">
    <w:pPr>
      <w:pStyle w:val="Footer"/>
      <w:jc w:val="center"/>
      <w:rPr>
        <w:rFonts w:ascii="Eras Light ITC" w:hAnsi="Eras Light ITC"/>
      </w:rPr>
    </w:pPr>
    <w:r w:rsidRPr="00C97AA6">
      <w:rPr>
        <w:rFonts w:ascii="Eras Light ITC" w:hAnsi="Eras Light ITC"/>
      </w:rPr>
      <w:t xml:space="preserve">Avani Environmental Inc </w:t>
    </w:r>
    <w:r>
      <w:rPr>
        <w:rFonts w:ascii="Eras Light ITC" w:hAnsi="Eras Light ITC"/>
      </w:rPr>
      <w:t xml:space="preserve"> </w:t>
    </w:r>
    <w:r w:rsidRPr="00C97AA6">
      <w:rPr>
        <w:rFonts w:ascii="Eras Light ITC" w:hAnsi="Eras Light ITC"/>
      </w:rPr>
      <w:t xml:space="preserve"> 95 Cypress </w:t>
    </w:r>
    <w:proofErr w:type="gramStart"/>
    <w:r w:rsidRPr="00C97AA6">
      <w:rPr>
        <w:rFonts w:ascii="Eras Light ITC" w:hAnsi="Eras Light ITC"/>
      </w:rPr>
      <w:t>Drive  Youngsville</w:t>
    </w:r>
    <w:proofErr w:type="gramEnd"/>
    <w:r w:rsidRPr="00C97AA6">
      <w:rPr>
        <w:rFonts w:ascii="Eras Light ITC" w:hAnsi="Eras Light ITC"/>
      </w:rPr>
      <w:t xml:space="preserve"> NC </w:t>
    </w:r>
    <w:r>
      <w:rPr>
        <w:rFonts w:ascii="Eras Light ITC" w:hAnsi="Eras Light ITC"/>
      </w:rPr>
      <w:t xml:space="preserve"> </w:t>
    </w:r>
    <w:r w:rsidRPr="00C97AA6">
      <w:rPr>
        <w:rFonts w:ascii="Eras Light ITC" w:hAnsi="Eras Light ITC"/>
      </w:rPr>
      <w:t xml:space="preserve"> phone: (919) 570-2862  fax: (919) 570-2863</w:t>
    </w:r>
  </w:p>
  <w:p w:rsidR="004857AD" w:rsidRPr="00C97AA6" w:rsidRDefault="004857AD" w:rsidP="00A24E23">
    <w:pPr>
      <w:pStyle w:val="Footer"/>
      <w:jc w:val="center"/>
      <w:rPr>
        <w:rFonts w:ascii="Eras Light ITC" w:hAnsi="Eras Light ITC"/>
      </w:rPr>
    </w:pPr>
    <w:r w:rsidRPr="00C97AA6">
      <w:rPr>
        <w:rFonts w:ascii="Eras Light ITC" w:hAnsi="Eras Light ITC"/>
      </w:rPr>
      <w:t>www.avanienvironmental.com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AD" w:rsidRDefault="004857AD">
      <w:r>
        <w:separator/>
      </w:r>
    </w:p>
  </w:footnote>
  <w:footnote w:type="continuationSeparator" w:id="0">
    <w:p w:rsidR="004857AD" w:rsidRDefault="00485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AD" w:rsidRDefault="004857AD">
    <w:pPr>
      <w:pStyle w:val="Header"/>
    </w:pPr>
    <w:r>
      <w:rPr>
        <w:noProof/>
        <w:lang w:eastAsia="en-US"/>
      </w:rPr>
      <w:drawing>
        <wp:inline distT="0" distB="0" distL="0" distR="0">
          <wp:extent cx="6858000" cy="1028700"/>
          <wp:effectExtent l="0" t="0" r="0" b="0"/>
          <wp:docPr id="1" name="Picture 1" descr="t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692"/>
    <w:multiLevelType w:val="hybridMultilevel"/>
    <w:tmpl w:val="4ABEF2C8"/>
    <w:lvl w:ilvl="0" w:tplc="0DA61712">
      <w:start w:val="1"/>
      <w:numFmt w:val="bullet"/>
      <w:lvlText w:val="-"/>
      <w:lvlJc w:val="left"/>
      <w:pPr>
        <w:ind w:left="540" w:hanging="36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71"/>
    <w:rsid w:val="001C7F3B"/>
    <w:rsid w:val="0034672A"/>
    <w:rsid w:val="004857AD"/>
    <w:rsid w:val="00570B61"/>
    <w:rsid w:val="005820AA"/>
    <w:rsid w:val="00666BE6"/>
    <w:rsid w:val="006E14E9"/>
    <w:rsid w:val="006F732B"/>
    <w:rsid w:val="00727FAD"/>
    <w:rsid w:val="00734134"/>
    <w:rsid w:val="007A0666"/>
    <w:rsid w:val="00851FAB"/>
    <w:rsid w:val="008F5A10"/>
    <w:rsid w:val="009E4CAB"/>
    <w:rsid w:val="00A12C23"/>
    <w:rsid w:val="00A24E23"/>
    <w:rsid w:val="00A94017"/>
    <w:rsid w:val="00BA39F1"/>
    <w:rsid w:val="00C04375"/>
    <w:rsid w:val="00C97AA6"/>
    <w:rsid w:val="00D47E37"/>
    <w:rsid w:val="00D87671"/>
    <w:rsid w:val="00D97EDE"/>
    <w:rsid w:val="00DE4109"/>
    <w:rsid w:val="00DF3011"/>
    <w:rsid w:val="00EB2898"/>
    <w:rsid w:val="00ED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rsid w:val="00C97AA6"/>
    <w:pPr>
      <w:tabs>
        <w:tab w:val="center" w:pos="4320"/>
        <w:tab w:val="right" w:pos="8640"/>
      </w:tabs>
    </w:pPr>
  </w:style>
  <w:style w:type="paragraph" w:styleId="BalloonText">
    <w:name w:val="Balloon Text"/>
    <w:basedOn w:val="Normal"/>
    <w:link w:val="BalloonTextChar"/>
    <w:uiPriority w:val="99"/>
    <w:semiHidden/>
    <w:unhideWhenUsed/>
    <w:rsid w:val="00D87671"/>
    <w:rPr>
      <w:rFonts w:ascii="Tahoma" w:hAnsi="Tahoma" w:cs="Tahoma"/>
      <w:sz w:val="16"/>
      <w:szCs w:val="16"/>
    </w:rPr>
  </w:style>
  <w:style w:type="character" w:customStyle="1" w:styleId="BalloonTextChar">
    <w:name w:val="Balloon Text Char"/>
    <w:basedOn w:val="DefaultParagraphFont"/>
    <w:link w:val="BalloonText"/>
    <w:uiPriority w:val="99"/>
    <w:semiHidden/>
    <w:rsid w:val="00D87671"/>
    <w:rPr>
      <w:rFonts w:ascii="Tahoma" w:hAnsi="Tahoma" w:cs="Tahoma"/>
      <w:sz w:val="16"/>
      <w:szCs w:val="16"/>
      <w:lang w:eastAsia="zh-CN"/>
    </w:rPr>
  </w:style>
  <w:style w:type="paragraph" w:styleId="ListParagraph">
    <w:name w:val="List Paragraph"/>
    <w:basedOn w:val="Normal"/>
    <w:uiPriority w:val="34"/>
    <w:qFormat/>
    <w:rsid w:val="009E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etterhead\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104</TotalTime>
  <Pages>1</Pages>
  <Words>230</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Venezia</dc:creator>
  <cp:lastModifiedBy>Bob Venezia</cp:lastModifiedBy>
  <cp:revision>6</cp:revision>
  <cp:lastPrinted>2011-09-12T19:01:00Z</cp:lastPrinted>
  <dcterms:created xsi:type="dcterms:W3CDTF">2011-09-12T17:55:00Z</dcterms:created>
  <dcterms:modified xsi:type="dcterms:W3CDTF">2011-09-12T20:32:00Z</dcterms:modified>
</cp:coreProperties>
</file>