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BC" w:rsidRPr="00A430BC" w:rsidRDefault="00A430BC" w:rsidP="00A430BC">
      <w:pPr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b/>
          <w:bCs/>
          <w:sz w:val="22"/>
          <w:szCs w:val="22"/>
        </w:rPr>
        <w:t>From:</w:t>
      </w:r>
      <w:r w:rsidRPr="00A430BC">
        <w:rPr>
          <w:rFonts w:ascii="Arial" w:eastAsia="Times New Roman" w:hAnsi="Arial" w:cs="Arial"/>
          <w:sz w:val="22"/>
          <w:szCs w:val="22"/>
        </w:rPr>
        <w:t xml:space="preserve"> C.B. Law</w:t>
      </w:r>
      <w:r>
        <w:rPr>
          <w:rFonts w:ascii="Arial" w:eastAsia="Times New Roman" w:hAnsi="Arial" w:cs="Arial"/>
          <w:sz w:val="22"/>
          <w:szCs w:val="22"/>
        </w:rPr>
        <w:t xml:space="preserve">rence 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Sent:</w:t>
      </w:r>
      <w:r w:rsidRPr="00A430BC">
        <w:rPr>
          <w:rFonts w:ascii="Arial" w:eastAsia="Times New Roman" w:hAnsi="Arial" w:cs="Arial"/>
          <w:sz w:val="22"/>
          <w:szCs w:val="22"/>
        </w:rPr>
        <w:t xml:space="preserve"> Mo</w:t>
      </w:r>
      <w:r>
        <w:rPr>
          <w:rFonts w:ascii="Arial" w:eastAsia="Times New Roman" w:hAnsi="Arial" w:cs="Arial"/>
          <w:sz w:val="22"/>
          <w:szCs w:val="22"/>
        </w:rPr>
        <w:t xml:space="preserve">nday, January 26, 2015 12:09 PM 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To:</w:t>
      </w:r>
      <w:r w:rsidRPr="00A430BC">
        <w:rPr>
          <w:rFonts w:ascii="Arial" w:eastAsia="Times New Roman" w:hAnsi="Arial" w:cs="Arial"/>
          <w:sz w:val="22"/>
          <w:szCs w:val="22"/>
        </w:rPr>
        <w:t xml:space="preserve"> Kirke Blenkhorn; C.B. Lawrence; William Turner</w:t>
      </w:r>
      <w:r w:rsidRPr="00A430BC">
        <w:rPr>
          <w:rFonts w:ascii="Arial" w:eastAsia="Times New Roman" w:hAnsi="Arial" w:cs="Arial"/>
          <w:sz w:val="22"/>
          <w:szCs w:val="22"/>
        </w:rPr>
        <w:br/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Subject:</w:t>
      </w:r>
      <w:r w:rsidRPr="00A430BC">
        <w:rPr>
          <w:rFonts w:ascii="Arial" w:eastAsia="Times New Roman" w:hAnsi="Arial" w:cs="Arial"/>
          <w:sz w:val="22"/>
          <w:szCs w:val="22"/>
        </w:rPr>
        <w:t xml:space="preserve"> Re-Quote (Re-Send) &gt; From Kirke B. at Avani; re Job Name: DCCC-PA; Updating re the hood; Addendum is out</w:t>
      </w:r>
    </w:p>
    <w:p w:rsidR="00A430BC" w:rsidRPr="00A430BC" w:rsidRDefault="00A430BC" w:rsidP="00A430BC">
      <w:pPr>
        <w:rPr>
          <w:rFonts w:ascii="Arial" w:hAnsi="Arial" w:cs="Arial"/>
          <w:sz w:val="22"/>
          <w:szCs w:val="22"/>
        </w:rPr>
      </w:pPr>
    </w:p>
    <w:p w:rsidR="00A430BC" w:rsidRPr="00A430BC" w:rsidRDefault="00A430BC" w:rsidP="00A430BC">
      <w:pPr>
        <w:shd w:val="clear" w:color="auto" w:fill="FFFFFF"/>
        <w:rPr>
          <w:rFonts w:ascii="Arial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All 14 (13 +1) booths will be: 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$1200</w:t>
      </w:r>
      <w:r w:rsidRPr="00A430BC">
        <w:rPr>
          <w:rFonts w:ascii="Arial" w:eastAsia="Times New Roman" w:hAnsi="Arial" w:cs="Arial"/>
          <w:sz w:val="22"/>
          <w:szCs w:val="22"/>
        </w:rPr>
        <w:t> each for Total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 $16,800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 xml:space="preserve">Hoods size 4'W x 4'T x 8" </w:t>
      </w:r>
      <w:proofErr w:type="gramStart"/>
      <w:r w:rsidRPr="00A430BC">
        <w:rPr>
          <w:rFonts w:ascii="Arial" w:eastAsia="Times New Roman" w:hAnsi="Arial" w:cs="Arial"/>
          <w:sz w:val="22"/>
          <w:szCs w:val="22"/>
        </w:rPr>
        <w:t>Deep  each</w:t>
      </w:r>
      <w:proofErr w:type="gramEnd"/>
      <w:r w:rsidRPr="00A430BC">
        <w:rPr>
          <w:rFonts w:ascii="Arial" w:eastAsia="Times New Roman" w:hAnsi="Arial" w:cs="Arial"/>
          <w:sz w:val="22"/>
          <w:szCs w:val="22"/>
        </w:rPr>
        <w:t> 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$550</w:t>
      </w:r>
      <w:r w:rsidRPr="00A430BC">
        <w:rPr>
          <w:rFonts w:ascii="Arial" w:eastAsia="Times New Roman" w:hAnsi="Arial" w:cs="Arial"/>
          <w:sz w:val="22"/>
          <w:szCs w:val="22"/>
        </w:rPr>
        <w:t> Total (14)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 $7,700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b/>
          <w:bCs/>
          <w:sz w:val="22"/>
          <w:szCs w:val="22"/>
        </w:rPr>
        <w:t>Total All Above: $24,500 with shipping included to PA.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A430BC">
        <w:rPr>
          <w:rFonts w:ascii="Arial" w:eastAsia="Times New Roman" w:hAnsi="Arial" w:cs="Arial"/>
          <w:b/>
          <w:bCs/>
          <w:sz w:val="22"/>
          <w:szCs w:val="22"/>
        </w:rPr>
        <w:t>Production 30 days from down payment.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A430BC">
        <w:rPr>
          <w:rFonts w:ascii="Arial" w:eastAsia="Times New Roman" w:hAnsi="Arial" w:cs="Arial"/>
          <w:sz w:val="22"/>
          <w:szCs w:val="22"/>
        </w:rPr>
        <w:t xml:space="preserve">Thank you, Kirke for letting us </w:t>
      </w:r>
      <w:proofErr w:type="gramStart"/>
      <w:r w:rsidRPr="00A430BC">
        <w:rPr>
          <w:rFonts w:ascii="Arial" w:eastAsia="Times New Roman" w:hAnsi="Arial" w:cs="Arial"/>
          <w:sz w:val="22"/>
          <w:szCs w:val="22"/>
        </w:rPr>
        <w:t>quote</w:t>
      </w:r>
      <w:proofErr w:type="gramEnd"/>
      <w:r w:rsidRPr="00A430BC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430BC">
        <w:rPr>
          <w:rFonts w:ascii="Arial" w:eastAsia="Times New Roman" w:hAnsi="Arial" w:cs="Arial"/>
          <w:sz w:val="22"/>
          <w:szCs w:val="22"/>
        </w:rPr>
        <w:t>Thanks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430BC">
        <w:rPr>
          <w:rFonts w:ascii="Arial" w:eastAsia="Times New Roman" w:hAnsi="Arial" w:cs="Arial"/>
          <w:sz w:val="22"/>
          <w:szCs w:val="22"/>
        </w:rPr>
        <w:t>C.B. Lawrence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</w:t>
      </w:r>
    </w:p>
    <w:p w:rsidR="00A430BC" w:rsidRPr="00A430BC" w:rsidRDefault="00A430BC" w:rsidP="00A430BC">
      <w:pPr>
        <w:shd w:val="clear" w:color="auto" w:fill="FFFFFF"/>
        <w:outlineLvl w:val="0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b/>
          <w:bCs/>
          <w:sz w:val="22"/>
          <w:szCs w:val="22"/>
        </w:rPr>
        <w:t>From:</w:t>
      </w:r>
      <w:r>
        <w:rPr>
          <w:rFonts w:ascii="Arial" w:eastAsia="Times New Roman" w:hAnsi="Arial" w:cs="Arial"/>
          <w:sz w:val="22"/>
          <w:szCs w:val="22"/>
        </w:rPr>
        <w:t xml:space="preserve"> Kirke </w:t>
      </w:r>
      <w:proofErr w:type="spellStart"/>
      <w:r>
        <w:rPr>
          <w:rFonts w:ascii="Arial" w:eastAsia="Times New Roman" w:hAnsi="Arial" w:cs="Arial"/>
          <w:sz w:val="22"/>
          <w:szCs w:val="22"/>
        </w:rPr>
        <w:t>Blenkhorn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Sent</w:t>
      </w:r>
      <w:proofErr w:type="spellEnd"/>
      <w:r w:rsidRPr="00A430BC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Pr="00A430BC">
        <w:rPr>
          <w:rFonts w:ascii="Arial" w:eastAsia="Times New Roman" w:hAnsi="Arial" w:cs="Arial"/>
          <w:sz w:val="22"/>
          <w:szCs w:val="22"/>
        </w:rPr>
        <w:t xml:space="preserve"> F</w:t>
      </w:r>
      <w:r>
        <w:rPr>
          <w:rFonts w:ascii="Arial" w:eastAsia="Times New Roman" w:hAnsi="Arial" w:cs="Arial"/>
          <w:sz w:val="22"/>
          <w:szCs w:val="22"/>
        </w:rPr>
        <w:t xml:space="preserve">riday, January 23, 2015 5:02 PM 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To:</w:t>
      </w:r>
      <w:r>
        <w:rPr>
          <w:rFonts w:ascii="Arial" w:eastAsia="Times New Roman" w:hAnsi="Arial" w:cs="Arial"/>
          <w:sz w:val="22"/>
          <w:szCs w:val="22"/>
        </w:rPr>
        <w:t xml:space="preserve"> Buddy Turner 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Cc:</w:t>
      </w:r>
      <w:r w:rsidRPr="00A430BC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C.B. Lawrence; Mike Connors </w:t>
      </w:r>
      <w:bookmarkStart w:id="0" w:name="_GoBack"/>
      <w:bookmarkEnd w:id="0"/>
      <w:r w:rsidRPr="00A430BC">
        <w:rPr>
          <w:rFonts w:ascii="Arial" w:eastAsia="Times New Roman" w:hAnsi="Arial" w:cs="Arial"/>
          <w:b/>
          <w:bCs/>
          <w:sz w:val="22"/>
          <w:szCs w:val="22"/>
        </w:rPr>
        <w:t>Subject:</w:t>
      </w:r>
      <w:r w:rsidRPr="00A430BC">
        <w:rPr>
          <w:rFonts w:ascii="Arial" w:eastAsia="Times New Roman" w:hAnsi="Arial" w:cs="Arial"/>
          <w:sz w:val="22"/>
          <w:szCs w:val="22"/>
        </w:rPr>
        <w:t xml:space="preserve"> From Kirke B. at Avani; re Job Name: DCCC-PA; Updating re the hood; Addendum is out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Buddy,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   I am looking at this now and the hood dimensions you are noting do not match the spec; you are noting a 2’ W hood; the hood is 4’ W.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  This is good because it made me check the specs in general and I noted (per the attached bid spec) that the hood height spec is 90”. I called the architect and they are sending an addendum out based on the attached hood sketch. Please re-quote the hood based on this updated information. Quantity is the same; 14 hoods. Here is the revised hood bid spec for your convenience: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1.       Hood face to be 48” W x 30” H x 8” D; hood to have an upward sloping plenum to an 8” Dia collar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2.       Hood plenum to add 18” of height for a total height of 48”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3.       Hood duct connection to be a plain, straight connection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      Getting on Monday is fine. Please be in touch re this when you can.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Thanks,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Kirke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 xml:space="preserve">   </w:t>
      </w:r>
    </w:p>
    <w:p w:rsidR="00A430BC" w:rsidRPr="00A430BC" w:rsidRDefault="00A430BC" w:rsidP="00A430BC">
      <w:pPr>
        <w:shd w:val="clear" w:color="auto" w:fill="FFFFFF"/>
        <w:outlineLvl w:val="0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b/>
          <w:bCs/>
          <w:sz w:val="22"/>
          <w:szCs w:val="22"/>
        </w:rPr>
        <w:t>From:</w:t>
      </w:r>
      <w:r w:rsidRPr="00A430BC">
        <w:rPr>
          <w:rFonts w:ascii="Arial" w:eastAsia="Times New Roman" w:hAnsi="Arial" w:cs="Arial"/>
          <w:sz w:val="22"/>
          <w:szCs w:val="22"/>
        </w:rPr>
        <w:t xml:space="preserve"> William Turner [</w:t>
      </w:r>
      <w:hyperlink r:id="rId5" w:tgtFrame="_blank" w:history="1">
        <w:r w:rsidRPr="00A430BC">
          <w:rPr>
            <w:rStyle w:val="Hyperlink"/>
            <w:rFonts w:ascii="Arial" w:eastAsia="Times New Roman" w:hAnsi="Arial" w:cs="Arial"/>
            <w:color w:val="auto"/>
            <w:sz w:val="22"/>
            <w:szCs w:val="22"/>
          </w:rPr>
          <w:t>mailto:wbtm1m@yahoo.com</w:t>
        </w:r>
      </w:hyperlink>
      <w:r w:rsidRPr="00A430BC">
        <w:rPr>
          <w:rFonts w:ascii="Arial" w:eastAsia="Times New Roman" w:hAnsi="Arial" w:cs="Arial"/>
          <w:sz w:val="22"/>
          <w:szCs w:val="22"/>
        </w:rPr>
        <w:t xml:space="preserve">] </w:t>
      </w:r>
      <w:r w:rsidRPr="00A430BC">
        <w:rPr>
          <w:rFonts w:ascii="Arial" w:eastAsia="Times New Roman" w:hAnsi="Arial" w:cs="Arial"/>
          <w:sz w:val="22"/>
          <w:szCs w:val="22"/>
        </w:rPr>
        <w:br/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Sent:</w:t>
      </w:r>
      <w:r w:rsidRPr="00A430BC">
        <w:rPr>
          <w:rFonts w:ascii="Arial" w:eastAsia="Times New Roman" w:hAnsi="Arial" w:cs="Arial"/>
          <w:sz w:val="22"/>
          <w:szCs w:val="22"/>
        </w:rPr>
        <w:t xml:space="preserve"> Tuesday, January 20, 2015 3:57 PM</w:t>
      </w:r>
      <w:r w:rsidRPr="00A430BC">
        <w:rPr>
          <w:rFonts w:ascii="Arial" w:eastAsia="Times New Roman" w:hAnsi="Arial" w:cs="Arial"/>
          <w:sz w:val="22"/>
          <w:szCs w:val="22"/>
        </w:rPr>
        <w:br/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To:</w:t>
      </w:r>
      <w:r w:rsidRPr="00A430BC">
        <w:rPr>
          <w:rFonts w:ascii="Arial" w:eastAsia="Times New Roman" w:hAnsi="Arial" w:cs="Arial"/>
          <w:sz w:val="22"/>
          <w:szCs w:val="22"/>
        </w:rPr>
        <w:t xml:space="preserve"> Kirke Blenkhorn</w:t>
      </w:r>
      <w:r w:rsidRPr="00A430BC">
        <w:rPr>
          <w:rFonts w:ascii="Arial" w:eastAsia="Times New Roman" w:hAnsi="Arial" w:cs="Arial"/>
          <w:sz w:val="22"/>
          <w:szCs w:val="22"/>
        </w:rPr>
        <w:br/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Cc:</w:t>
      </w:r>
      <w:r w:rsidRPr="00A430BC">
        <w:rPr>
          <w:rFonts w:ascii="Arial" w:eastAsia="Times New Roman" w:hAnsi="Arial" w:cs="Arial"/>
          <w:sz w:val="22"/>
          <w:szCs w:val="22"/>
        </w:rPr>
        <w:t xml:space="preserve"> C.B. Lawrence; Mike Connors</w:t>
      </w:r>
      <w:r w:rsidRPr="00A430BC">
        <w:rPr>
          <w:rFonts w:ascii="Arial" w:eastAsia="Times New Roman" w:hAnsi="Arial" w:cs="Arial"/>
          <w:sz w:val="22"/>
          <w:szCs w:val="22"/>
        </w:rPr>
        <w:br/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Subject:</w:t>
      </w:r>
      <w:r w:rsidRPr="00A430BC">
        <w:rPr>
          <w:rFonts w:ascii="Arial" w:eastAsia="Times New Roman" w:hAnsi="Arial" w:cs="Arial"/>
          <w:sz w:val="22"/>
          <w:szCs w:val="22"/>
        </w:rPr>
        <w:t xml:space="preserve"> Re: From Kirke B. at Avani; Quote request; Job Name: DCCC-PA; 14-booth project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Kirke, your price on booths below for PA: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 xml:space="preserve">All 14 (13 +1) booths will be: 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$1200</w:t>
      </w:r>
      <w:r w:rsidRPr="00A430BC">
        <w:rPr>
          <w:rFonts w:ascii="Arial" w:eastAsia="Times New Roman" w:hAnsi="Arial" w:cs="Arial"/>
          <w:sz w:val="22"/>
          <w:szCs w:val="22"/>
        </w:rPr>
        <w:t xml:space="preserve"> each for Total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 xml:space="preserve"> $16,800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 xml:space="preserve">Hoods size 2'W x 10"T x </w:t>
      </w:r>
      <w:proofErr w:type="gramStart"/>
      <w:r w:rsidRPr="00A430BC">
        <w:rPr>
          <w:rFonts w:ascii="Arial" w:eastAsia="Times New Roman" w:hAnsi="Arial" w:cs="Arial"/>
          <w:sz w:val="22"/>
          <w:szCs w:val="22"/>
        </w:rPr>
        <w:t>4'L  each</w:t>
      </w:r>
      <w:proofErr w:type="gramEnd"/>
      <w:r w:rsidRPr="00A430BC">
        <w:rPr>
          <w:rFonts w:ascii="Arial" w:eastAsia="Times New Roman" w:hAnsi="Arial" w:cs="Arial"/>
          <w:sz w:val="22"/>
          <w:szCs w:val="22"/>
        </w:rPr>
        <w:t xml:space="preserve"> 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>$375</w:t>
      </w:r>
      <w:r w:rsidRPr="00A430BC">
        <w:rPr>
          <w:rFonts w:ascii="Arial" w:eastAsia="Times New Roman" w:hAnsi="Arial" w:cs="Arial"/>
          <w:sz w:val="22"/>
          <w:szCs w:val="22"/>
        </w:rPr>
        <w:t xml:space="preserve"> Total (14)</w:t>
      </w:r>
      <w:r w:rsidRPr="00A430BC">
        <w:rPr>
          <w:rFonts w:ascii="Arial" w:eastAsia="Times New Roman" w:hAnsi="Arial" w:cs="Arial"/>
          <w:b/>
          <w:bCs/>
          <w:sz w:val="22"/>
          <w:szCs w:val="22"/>
        </w:rPr>
        <w:t xml:space="preserve"> $5,250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sz w:val="22"/>
          <w:szCs w:val="22"/>
        </w:rPr>
        <w:t> </w:t>
      </w:r>
    </w:p>
    <w:p w:rsidR="00A430BC" w:rsidRPr="00A430BC" w:rsidRDefault="00A430BC" w:rsidP="00A430BC">
      <w:pPr>
        <w:shd w:val="clear" w:color="auto" w:fill="FFFFFF"/>
        <w:rPr>
          <w:rFonts w:ascii="Arial" w:eastAsia="Times New Roman" w:hAnsi="Arial" w:cs="Arial"/>
          <w:sz w:val="22"/>
          <w:szCs w:val="22"/>
        </w:rPr>
      </w:pPr>
      <w:r w:rsidRPr="00A430BC">
        <w:rPr>
          <w:rFonts w:ascii="Arial" w:eastAsia="Times New Roman" w:hAnsi="Arial" w:cs="Arial"/>
          <w:b/>
          <w:bCs/>
          <w:sz w:val="22"/>
          <w:szCs w:val="22"/>
        </w:rPr>
        <w:t>Total All Above: $22,050 with shipping included to PA.</w:t>
      </w:r>
    </w:p>
    <w:p w:rsidR="000A4533" w:rsidRPr="00A430BC" w:rsidRDefault="00A430BC">
      <w:pPr>
        <w:rPr>
          <w:rFonts w:ascii="Arial" w:hAnsi="Arial" w:cs="Arial"/>
          <w:sz w:val="22"/>
          <w:szCs w:val="22"/>
        </w:rPr>
      </w:pPr>
    </w:p>
    <w:sectPr w:rsidR="000A4533" w:rsidRPr="00A43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BC"/>
    <w:rsid w:val="00A0741B"/>
    <w:rsid w:val="00A430BC"/>
    <w:rsid w:val="00C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0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btm1m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Kirke Blenkhorn</dc:creator>
  <cp:lastModifiedBy>Kirke Blenkhorn</cp:lastModifiedBy>
  <cp:revision>1</cp:revision>
  <dcterms:created xsi:type="dcterms:W3CDTF">2015-01-26T17:16:00Z</dcterms:created>
  <dcterms:modified xsi:type="dcterms:W3CDTF">2015-01-26T17:18:00Z</dcterms:modified>
</cp:coreProperties>
</file>